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30321" w14:textId="62E66579" w:rsidR="009A4A47" w:rsidRPr="0007665C" w:rsidRDefault="009A4A47" w:rsidP="009A4A47">
      <w:pPr>
        <w:jc w:val="right"/>
        <w:rPr>
          <w:rFonts w:ascii="Constantia" w:hAnsi="Constantia"/>
          <w:color w:val="535353"/>
          <w:sz w:val="24"/>
          <w:szCs w:val="24"/>
          <w:lang w:val="en-US"/>
        </w:rPr>
      </w:pPr>
    </w:p>
    <w:p w14:paraId="28BB22F3" w14:textId="3E7C8A5A" w:rsidR="2C79BD6D" w:rsidRDefault="2C79BD6D" w:rsidP="2C79BD6D">
      <w:pPr>
        <w:jc w:val="right"/>
        <w:rPr>
          <w:rFonts w:ascii="Constantia" w:hAnsi="Constantia"/>
          <w:color w:val="535353"/>
          <w:sz w:val="24"/>
          <w:szCs w:val="24"/>
          <w:lang w:val="en-US"/>
        </w:rPr>
      </w:pPr>
    </w:p>
    <w:p w14:paraId="20FBFFFA" w14:textId="776F9B78" w:rsidR="009A4A47" w:rsidRDefault="00ED20CC" w:rsidP="009A4A47">
      <w:pPr>
        <w:pStyle w:val="Titel"/>
        <w:jc w:val="center"/>
        <w:rPr>
          <w:rFonts w:ascii="Calibri" w:eastAsia="Calibri" w:hAnsi="Calibri"/>
          <w:color w:val="auto"/>
          <w:sz w:val="24"/>
          <w:szCs w:val="24"/>
          <w:lang w:val="en-GB" w:eastAsia="de-DE"/>
        </w:rPr>
      </w:pPr>
      <w:r>
        <w:rPr>
          <w:rFonts w:ascii="Calibri" w:eastAsia="Calibri" w:hAnsi="Calibri"/>
          <w:color w:val="auto"/>
          <w:sz w:val="24"/>
          <w:szCs w:val="24"/>
          <w:lang w:val="en-GB" w:eastAsia="de-DE"/>
        </w:rPr>
        <w:t>Straits Committee</w:t>
      </w:r>
    </w:p>
    <w:p w14:paraId="23CC21C7" w14:textId="7153E95B" w:rsidR="00ED20CC" w:rsidRPr="00ED20CC" w:rsidRDefault="00ED20CC" w:rsidP="2C79BD6D">
      <w:pPr>
        <w:jc w:val="center"/>
        <w:rPr>
          <w:lang w:eastAsia="de-DE"/>
        </w:rPr>
      </w:pPr>
      <w:r w:rsidRPr="2C79BD6D">
        <w:rPr>
          <w:lang w:eastAsia="de-DE"/>
        </w:rPr>
        <w:t>Declaration of Wimille</w:t>
      </w:r>
    </w:p>
    <w:p w14:paraId="39CAA881" w14:textId="77777777" w:rsidR="009A4A47" w:rsidRPr="0007665C" w:rsidRDefault="009A4A47" w:rsidP="2C79BD6D">
      <w:pPr>
        <w:jc w:val="center"/>
        <w:rPr>
          <w:b/>
          <w:bCs/>
          <w:sz w:val="24"/>
          <w:szCs w:val="24"/>
        </w:rPr>
      </w:pPr>
    </w:p>
    <w:p w14:paraId="6028AB7A" w14:textId="3FECE158" w:rsidR="2C79BD6D" w:rsidRDefault="2C79BD6D" w:rsidP="2C79BD6D">
      <w:pPr>
        <w:jc w:val="center"/>
        <w:rPr>
          <w:b/>
          <w:bCs/>
          <w:sz w:val="24"/>
          <w:szCs w:val="24"/>
        </w:rPr>
      </w:pPr>
    </w:p>
    <w:p w14:paraId="2EAF397A" w14:textId="77777777" w:rsidR="009A4A47" w:rsidRPr="0007665C" w:rsidRDefault="009A4A47" w:rsidP="009A4A47">
      <w:pPr>
        <w:jc w:val="center"/>
        <w:rPr>
          <w:b/>
          <w:sz w:val="24"/>
          <w:szCs w:val="24"/>
        </w:rPr>
      </w:pPr>
      <w:r w:rsidRPr="0007665C">
        <w:rPr>
          <w:b/>
          <w:sz w:val="24"/>
          <w:szCs w:val="24"/>
        </w:rPr>
        <w:t xml:space="preserve">Letter of Support </w:t>
      </w:r>
    </w:p>
    <w:p w14:paraId="133CC448" w14:textId="7D28A91A" w:rsidR="0007665C" w:rsidRPr="0007665C" w:rsidRDefault="00606F60" w:rsidP="009A4A47">
      <w:pPr>
        <w:jc w:val="center"/>
        <w:rPr>
          <w:sz w:val="24"/>
          <w:szCs w:val="24"/>
          <w:highlight w:val="lightGray"/>
        </w:rPr>
      </w:pPr>
      <w:r w:rsidRPr="0007665C">
        <w:rPr>
          <w:sz w:val="24"/>
          <w:szCs w:val="24"/>
        </w:rPr>
        <w:t xml:space="preserve">from </w:t>
      </w:r>
      <w:r w:rsidR="0007665C" w:rsidRPr="0007665C">
        <w:rPr>
          <w:sz w:val="24"/>
          <w:szCs w:val="24"/>
          <w:highlight w:val="lightGray"/>
        </w:rPr>
        <w:t>(</w:t>
      </w:r>
      <w:r w:rsidR="0007665C" w:rsidRPr="0007665C">
        <w:rPr>
          <w:sz w:val="24"/>
          <w:szCs w:val="24"/>
          <w:shd w:val="pct15" w:color="auto" w:fill="FFFFFF"/>
        </w:rPr>
        <w:t xml:space="preserve">name of the </w:t>
      </w:r>
      <w:r w:rsidR="3F741163">
        <w:rPr>
          <w:sz w:val="24"/>
          <w:szCs w:val="24"/>
          <w:shd w:val="pct15" w:color="auto" w:fill="FFFFFF"/>
        </w:rPr>
        <w:t>institution</w:t>
      </w:r>
      <w:r w:rsidR="0007665C" w:rsidRPr="0007665C">
        <w:rPr>
          <w:sz w:val="24"/>
          <w:szCs w:val="24"/>
          <w:highlight w:val="lightGray"/>
        </w:rPr>
        <w:t>)</w:t>
      </w:r>
    </w:p>
    <w:p w14:paraId="1D42B229" w14:textId="32961F9A" w:rsidR="009A4A47" w:rsidRPr="0007665C" w:rsidRDefault="009A4A47" w:rsidP="009A4A47">
      <w:pPr>
        <w:jc w:val="center"/>
        <w:rPr>
          <w:sz w:val="24"/>
          <w:szCs w:val="24"/>
        </w:rPr>
      </w:pPr>
      <w:r w:rsidRPr="2C79BD6D">
        <w:rPr>
          <w:sz w:val="24"/>
          <w:szCs w:val="24"/>
        </w:rPr>
        <w:t xml:space="preserve">for </w:t>
      </w:r>
      <w:r w:rsidR="00ED20CC" w:rsidRPr="2C79BD6D">
        <w:rPr>
          <w:sz w:val="24"/>
          <w:szCs w:val="24"/>
        </w:rPr>
        <w:t>the</w:t>
      </w:r>
      <w:r w:rsidR="00B62229" w:rsidRPr="2C79BD6D">
        <w:rPr>
          <w:sz w:val="24"/>
          <w:szCs w:val="24"/>
        </w:rPr>
        <w:t xml:space="preserve"> </w:t>
      </w:r>
      <w:r w:rsidR="009F4063" w:rsidRPr="2C79BD6D">
        <w:rPr>
          <w:sz w:val="24"/>
          <w:szCs w:val="24"/>
        </w:rPr>
        <w:t>renewed participation of the UK in Interreg 2028–2034</w:t>
      </w:r>
    </w:p>
    <w:p w14:paraId="702C4A6C" w14:textId="0D5191DD" w:rsidR="2C79BD6D" w:rsidRDefault="2C79BD6D" w:rsidP="2C79BD6D">
      <w:pPr>
        <w:jc w:val="center"/>
        <w:rPr>
          <w:sz w:val="24"/>
          <w:szCs w:val="24"/>
        </w:rPr>
      </w:pPr>
    </w:p>
    <w:p w14:paraId="4221844E" w14:textId="77777777" w:rsidR="009A4A47" w:rsidRPr="0007665C" w:rsidRDefault="009A4A47" w:rsidP="009A4A47">
      <w:pPr>
        <w:jc w:val="both"/>
        <w:rPr>
          <w:sz w:val="24"/>
          <w:szCs w:val="24"/>
        </w:rPr>
      </w:pPr>
    </w:p>
    <w:p w14:paraId="7D70E248" w14:textId="08D4BF43" w:rsidR="00857EAF" w:rsidRDefault="009A4A47" w:rsidP="00857EAF">
      <w:pPr>
        <w:jc w:val="both"/>
        <w:rPr>
          <w:sz w:val="24"/>
          <w:szCs w:val="24"/>
        </w:rPr>
      </w:pPr>
      <w:r w:rsidRPr="0007665C">
        <w:rPr>
          <w:sz w:val="24"/>
          <w:szCs w:val="24"/>
          <w:shd w:val="pct15" w:color="auto" w:fill="FFFFFF"/>
        </w:rPr>
        <w:t xml:space="preserve">(Title of </w:t>
      </w:r>
      <w:r w:rsidR="56779D3D" w:rsidRPr="0007665C">
        <w:rPr>
          <w:sz w:val="24"/>
          <w:szCs w:val="24"/>
          <w:shd w:val="pct15" w:color="auto" w:fill="FFFFFF"/>
        </w:rPr>
        <w:t xml:space="preserve">your </w:t>
      </w:r>
      <w:r w:rsidRPr="0007665C">
        <w:rPr>
          <w:sz w:val="24"/>
          <w:szCs w:val="24"/>
          <w:shd w:val="pct15" w:color="auto" w:fill="FFFFFF"/>
        </w:rPr>
        <w:t>institution</w:t>
      </w:r>
      <w:r w:rsidRPr="0007665C">
        <w:rPr>
          <w:sz w:val="24"/>
          <w:szCs w:val="24"/>
          <w:highlight w:val="lightGray"/>
        </w:rPr>
        <w:t>)</w:t>
      </w:r>
      <w:r w:rsidRPr="0007665C">
        <w:rPr>
          <w:sz w:val="24"/>
          <w:szCs w:val="24"/>
        </w:rPr>
        <w:t xml:space="preserve">, </w:t>
      </w:r>
      <w:r w:rsidR="009F4063">
        <w:rPr>
          <w:sz w:val="24"/>
          <w:szCs w:val="24"/>
        </w:rPr>
        <w:t xml:space="preserve">would like to </w:t>
      </w:r>
      <w:r w:rsidR="00FC05AB">
        <w:rPr>
          <w:sz w:val="24"/>
          <w:szCs w:val="24"/>
        </w:rPr>
        <w:t>endorse</w:t>
      </w:r>
      <w:r w:rsidR="009F4063">
        <w:rPr>
          <w:sz w:val="24"/>
          <w:szCs w:val="24"/>
        </w:rPr>
        <w:t xml:space="preserve"> the</w:t>
      </w:r>
      <w:r w:rsidR="00857EAF">
        <w:rPr>
          <w:sz w:val="24"/>
          <w:szCs w:val="24"/>
        </w:rPr>
        <w:t xml:space="preserve"> initiative </w:t>
      </w:r>
      <w:r w:rsidR="00DB1F37">
        <w:rPr>
          <w:sz w:val="24"/>
          <w:szCs w:val="24"/>
        </w:rPr>
        <w:t>of</w:t>
      </w:r>
      <w:r w:rsidR="00857EAF" w:rsidRPr="00857EAF">
        <w:rPr>
          <w:sz w:val="24"/>
          <w:szCs w:val="24"/>
        </w:rPr>
        <w:t xml:space="preserve"> the local authorities </w:t>
      </w:r>
      <w:r w:rsidR="007B513B" w:rsidRPr="6535FC8B">
        <w:rPr>
          <w:sz w:val="24"/>
          <w:szCs w:val="24"/>
        </w:rPr>
        <w:t>constituting</w:t>
      </w:r>
      <w:r w:rsidR="00857EAF" w:rsidRPr="00857EAF">
        <w:rPr>
          <w:sz w:val="24"/>
          <w:szCs w:val="24"/>
        </w:rPr>
        <w:t xml:space="preserve"> the Straits Committee, Kent County Council</w:t>
      </w:r>
      <w:r w:rsidR="00DB1F37">
        <w:rPr>
          <w:sz w:val="24"/>
          <w:szCs w:val="24"/>
        </w:rPr>
        <w:t xml:space="preserve"> </w:t>
      </w:r>
      <w:r w:rsidR="00857EAF" w:rsidRPr="00857EAF">
        <w:rPr>
          <w:sz w:val="24"/>
          <w:szCs w:val="24"/>
        </w:rPr>
        <w:t>(United Kingdom), the Departments of Nord and of Pas-de-Calais (France), the Provinces of Oost</w:t>
      </w:r>
      <w:r w:rsidR="005C7347" w:rsidRPr="6535FC8B">
        <w:rPr>
          <w:sz w:val="24"/>
          <w:szCs w:val="24"/>
        </w:rPr>
        <w:t>-</w:t>
      </w:r>
      <w:r w:rsidR="00857EAF" w:rsidRPr="00857EAF">
        <w:rPr>
          <w:sz w:val="24"/>
          <w:szCs w:val="24"/>
        </w:rPr>
        <w:t xml:space="preserve">Vlaanderen and West-Vlaanderen (Belgium), the Provinces of Zuid-Holland and Zeeland (The Netherlands), </w:t>
      </w:r>
      <w:r w:rsidR="00DB1F37">
        <w:rPr>
          <w:sz w:val="24"/>
          <w:szCs w:val="24"/>
        </w:rPr>
        <w:t>who</w:t>
      </w:r>
      <w:r w:rsidR="2A8059EC" w:rsidRPr="6535FC8B">
        <w:rPr>
          <w:sz w:val="24"/>
          <w:szCs w:val="24"/>
        </w:rPr>
        <w:t xml:space="preserve">, </w:t>
      </w:r>
      <w:r w:rsidR="0364AACA">
        <w:rPr>
          <w:sz w:val="24"/>
          <w:szCs w:val="24"/>
        </w:rPr>
        <w:t>in their</w:t>
      </w:r>
      <w:r w:rsidR="00857EAF" w:rsidRPr="00857EAF">
        <w:rPr>
          <w:sz w:val="24"/>
          <w:szCs w:val="24"/>
        </w:rPr>
        <w:t xml:space="preserve"> joint </w:t>
      </w:r>
      <w:r w:rsidR="032E9354" w:rsidRPr="2C79BD6D">
        <w:rPr>
          <w:b/>
          <w:bCs/>
          <w:i/>
          <w:iCs/>
          <w:sz w:val="24"/>
          <w:szCs w:val="24"/>
        </w:rPr>
        <w:t>D</w:t>
      </w:r>
      <w:r w:rsidR="00857EAF" w:rsidRPr="2C79BD6D">
        <w:rPr>
          <w:b/>
          <w:bCs/>
          <w:i/>
          <w:iCs/>
          <w:sz w:val="24"/>
          <w:szCs w:val="24"/>
        </w:rPr>
        <w:t xml:space="preserve">eclaration </w:t>
      </w:r>
      <w:r w:rsidR="00DB1F37" w:rsidRPr="2C79BD6D">
        <w:rPr>
          <w:b/>
          <w:bCs/>
          <w:i/>
          <w:iCs/>
          <w:sz w:val="24"/>
          <w:szCs w:val="24"/>
        </w:rPr>
        <w:t>of Wimille</w:t>
      </w:r>
      <w:r w:rsidR="00DB1F37">
        <w:rPr>
          <w:sz w:val="24"/>
          <w:szCs w:val="24"/>
        </w:rPr>
        <w:t xml:space="preserve"> </w:t>
      </w:r>
      <w:r w:rsidR="50456B67" w:rsidRPr="00857EAF">
        <w:rPr>
          <w:sz w:val="24"/>
          <w:szCs w:val="24"/>
        </w:rPr>
        <w:t>call for the</w:t>
      </w:r>
      <w:r w:rsidR="00857EAF" w:rsidRPr="00857EAF">
        <w:rPr>
          <w:sz w:val="24"/>
          <w:szCs w:val="24"/>
        </w:rPr>
        <w:t xml:space="preserve"> renewed participation </w:t>
      </w:r>
      <w:r w:rsidR="00784B10" w:rsidRPr="6535FC8B">
        <w:rPr>
          <w:sz w:val="24"/>
          <w:szCs w:val="24"/>
        </w:rPr>
        <w:t xml:space="preserve">of </w:t>
      </w:r>
      <w:r w:rsidR="00857EAF" w:rsidRPr="00857EAF">
        <w:rPr>
          <w:sz w:val="24"/>
          <w:szCs w:val="24"/>
        </w:rPr>
        <w:t xml:space="preserve">the United Kingdom in the </w:t>
      </w:r>
      <w:r w:rsidR="00857EAF" w:rsidRPr="6535FC8B" w:rsidDel="009A4A47">
        <w:rPr>
          <w:sz w:val="24"/>
          <w:szCs w:val="24"/>
        </w:rPr>
        <w:t xml:space="preserve">Interreg programmes </w:t>
      </w:r>
      <w:r w:rsidR="00857EAF" w:rsidRPr="00857EAF">
        <w:rPr>
          <w:sz w:val="24"/>
          <w:szCs w:val="24"/>
        </w:rPr>
        <w:t xml:space="preserve"> </w:t>
      </w:r>
      <w:r w:rsidR="11A684F1" w:rsidRPr="6535FC8B">
        <w:rPr>
          <w:sz w:val="24"/>
          <w:szCs w:val="24"/>
        </w:rPr>
        <w:t xml:space="preserve">during </w:t>
      </w:r>
      <w:r w:rsidR="00857EAF" w:rsidRPr="6535FC8B">
        <w:rPr>
          <w:sz w:val="24"/>
          <w:szCs w:val="24"/>
        </w:rPr>
        <w:t>the coming programm</w:t>
      </w:r>
      <w:r w:rsidR="007B513B" w:rsidRPr="6535FC8B" w:rsidDel="009A4A47">
        <w:rPr>
          <w:sz w:val="24"/>
          <w:szCs w:val="24"/>
        </w:rPr>
        <w:t>i</w:t>
      </w:r>
      <w:r w:rsidR="007B513B" w:rsidRPr="00857EAF">
        <w:rPr>
          <w:sz w:val="24"/>
          <w:szCs w:val="24"/>
        </w:rPr>
        <w:t>ng</w:t>
      </w:r>
      <w:r w:rsidR="00857EAF" w:rsidRPr="2C79BD6D">
        <w:rPr>
          <w:sz w:val="24"/>
          <w:szCs w:val="24"/>
        </w:rPr>
        <w:t xml:space="preserve"> period 2028–2034.</w:t>
      </w:r>
    </w:p>
    <w:p w14:paraId="2B6A386B" w14:textId="77777777" w:rsidR="005C7347" w:rsidRDefault="005C7347" w:rsidP="00857EAF">
      <w:pPr>
        <w:jc w:val="both"/>
        <w:rPr>
          <w:sz w:val="24"/>
          <w:szCs w:val="24"/>
        </w:rPr>
      </w:pPr>
    </w:p>
    <w:p w14:paraId="4EAED208" w14:textId="665B6BC9" w:rsidR="005C7347" w:rsidRPr="005C7347" w:rsidRDefault="07F1A8AE" w:rsidP="2C79BD6D">
      <w:pPr>
        <w:jc w:val="both"/>
        <w:rPr>
          <w:sz w:val="24"/>
          <w:szCs w:val="24"/>
        </w:rPr>
      </w:pPr>
      <w:r w:rsidRPr="2C79BD6D">
        <w:rPr>
          <w:sz w:val="24"/>
          <w:szCs w:val="24"/>
        </w:rPr>
        <w:t xml:space="preserve">Through this declaration, the Straits Committee wishes to draw attention </w:t>
      </w:r>
      <w:r w:rsidR="6F3E806E" w:rsidRPr="2C79BD6D">
        <w:rPr>
          <w:sz w:val="24"/>
          <w:szCs w:val="24"/>
        </w:rPr>
        <w:t>to</w:t>
      </w:r>
      <w:r w:rsidRPr="2C79BD6D">
        <w:rPr>
          <w:sz w:val="24"/>
          <w:szCs w:val="24"/>
        </w:rPr>
        <w:t xml:space="preserve"> the strategic importance and opportunity for strengthening cooperation between territories in the European Union and the United Kingdom through the framework of European territorial cooperation, often referred to as </w:t>
      </w:r>
      <w:r w:rsidR="212A3749" w:rsidRPr="2C79BD6D">
        <w:rPr>
          <w:sz w:val="24"/>
          <w:szCs w:val="24"/>
        </w:rPr>
        <w:t>I</w:t>
      </w:r>
      <w:r w:rsidRPr="2C79BD6D">
        <w:rPr>
          <w:sz w:val="24"/>
          <w:szCs w:val="24"/>
        </w:rPr>
        <w:t>nterreg.</w:t>
      </w:r>
    </w:p>
    <w:p w14:paraId="585997E1" w14:textId="5E23168C" w:rsidR="005C7347" w:rsidRPr="005C7347" w:rsidRDefault="005C7347" w:rsidP="2C79BD6D">
      <w:pPr>
        <w:jc w:val="both"/>
        <w:rPr>
          <w:sz w:val="24"/>
          <w:szCs w:val="24"/>
        </w:rPr>
      </w:pPr>
    </w:p>
    <w:p w14:paraId="09F5B295" w14:textId="1C12BB76" w:rsidR="005C7347" w:rsidRPr="005C7347" w:rsidRDefault="07F1A8AE" w:rsidP="2C79BD6D">
      <w:pPr>
        <w:jc w:val="both"/>
        <w:rPr>
          <w:sz w:val="24"/>
          <w:szCs w:val="24"/>
        </w:rPr>
      </w:pPr>
      <w:r w:rsidRPr="2C79BD6D">
        <w:rPr>
          <w:sz w:val="24"/>
          <w:szCs w:val="24"/>
        </w:rPr>
        <w:t xml:space="preserve">(Title of </w:t>
      </w:r>
      <w:r w:rsidR="17A2A835" w:rsidRPr="2C79BD6D">
        <w:rPr>
          <w:sz w:val="24"/>
          <w:szCs w:val="24"/>
        </w:rPr>
        <w:t xml:space="preserve">your </w:t>
      </w:r>
      <w:r w:rsidRPr="2C79BD6D">
        <w:rPr>
          <w:sz w:val="24"/>
          <w:szCs w:val="24"/>
        </w:rPr>
        <w:t xml:space="preserve">institution) is </w:t>
      </w:r>
      <w:r w:rsidR="77159E01" w:rsidRPr="2C79BD6D">
        <w:rPr>
          <w:sz w:val="24"/>
          <w:szCs w:val="24"/>
        </w:rPr>
        <w:t>convinced that renewed UK participation in these Interreg programmes would not only contribute to the success of these programmes but also strengthen cohesion, mutual understanding, security, and prosperity</w:t>
      </w:r>
      <w:r w:rsidR="6151F025" w:rsidRPr="2C79BD6D">
        <w:rPr>
          <w:sz w:val="24"/>
          <w:szCs w:val="24"/>
        </w:rPr>
        <w:t>.</w:t>
      </w:r>
    </w:p>
    <w:p w14:paraId="3EACBAB1" w14:textId="56ECB9F3" w:rsidR="2C79BD6D" w:rsidRDefault="2C79BD6D" w:rsidP="2C79BD6D">
      <w:pPr>
        <w:jc w:val="both"/>
        <w:rPr>
          <w:sz w:val="24"/>
          <w:szCs w:val="24"/>
        </w:rPr>
      </w:pPr>
    </w:p>
    <w:p w14:paraId="0526B7F7" w14:textId="0322763E" w:rsidR="00857EAF" w:rsidRDefault="77159E01" w:rsidP="009A4A47">
      <w:pPr>
        <w:jc w:val="both"/>
        <w:rPr>
          <w:sz w:val="24"/>
          <w:szCs w:val="24"/>
        </w:rPr>
      </w:pPr>
      <w:r w:rsidRPr="2C79BD6D">
        <w:rPr>
          <w:sz w:val="24"/>
          <w:szCs w:val="24"/>
        </w:rPr>
        <w:t xml:space="preserve">In addition, we wish to emphasise </w:t>
      </w:r>
      <w:r w:rsidR="1AF061FE" w:rsidRPr="2C79BD6D">
        <w:rPr>
          <w:sz w:val="24"/>
          <w:szCs w:val="24"/>
        </w:rPr>
        <w:t>that we</w:t>
      </w:r>
      <w:r w:rsidRPr="2C79BD6D">
        <w:rPr>
          <w:sz w:val="24"/>
          <w:szCs w:val="24"/>
        </w:rPr>
        <w:t xml:space="preserve"> would not only welcome the renewed participation of the United Kingdom in the existing Interreg programmes </w:t>
      </w:r>
      <w:r w:rsidR="46CC7D57" w:rsidRPr="2C79BD6D">
        <w:rPr>
          <w:sz w:val="24"/>
          <w:szCs w:val="24"/>
        </w:rPr>
        <w:t xml:space="preserve">in the northwest European region </w:t>
      </w:r>
      <w:r w:rsidRPr="2C79BD6D">
        <w:rPr>
          <w:sz w:val="24"/>
          <w:szCs w:val="24"/>
        </w:rPr>
        <w:t>such as North</w:t>
      </w:r>
      <w:r w:rsidR="074A77D8" w:rsidRPr="2C79BD6D">
        <w:rPr>
          <w:sz w:val="24"/>
          <w:szCs w:val="24"/>
        </w:rPr>
        <w:t xml:space="preserve"> </w:t>
      </w:r>
      <w:r w:rsidR="37BA51E0" w:rsidRPr="2C79BD6D">
        <w:rPr>
          <w:sz w:val="24"/>
          <w:szCs w:val="24"/>
        </w:rPr>
        <w:t>S</w:t>
      </w:r>
      <w:r w:rsidRPr="2C79BD6D">
        <w:rPr>
          <w:sz w:val="24"/>
          <w:szCs w:val="24"/>
        </w:rPr>
        <w:t>ea and North West Europe</w:t>
      </w:r>
      <w:r w:rsidR="5B5A9144" w:rsidRPr="2C79BD6D">
        <w:rPr>
          <w:sz w:val="24"/>
          <w:szCs w:val="24"/>
        </w:rPr>
        <w:t xml:space="preserve"> programmes</w:t>
      </w:r>
      <w:r w:rsidRPr="2C79BD6D">
        <w:rPr>
          <w:sz w:val="24"/>
          <w:szCs w:val="24"/>
        </w:rPr>
        <w:t>, but that the reinstatement of a dedicated Interreg 2 Seas programme, with its own specific budget, would create the optimal conditions for cooperation</w:t>
      </w:r>
      <w:r w:rsidR="08203D41" w:rsidRPr="2C79BD6D">
        <w:rPr>
          <w:sz w:val="24"/>
          <w:szCs w:val="24"/>
        </w:rPr>
        <w:t xml:space="preserve"> around the southern North Sea and the Straits of Dover</w:t>
      </w:r>
      <w:r w:rsidRPr="2C79BD6D">
        <w:rPr>
          <w:sz w:val="24"/>
          <w:szCs w:val="24"/>
        </w:rPr>
        <w:t>.</w:t>
      </w:r>
    </w:p>
    <w:p w14:paraId="3400C189" w14:textId="7E8DC28B" w:rsidR="007971FF" w:rsidRPr="00857EAF" w:rsidRDefault="007971FF" w:rsidP="2C79BD6D">
      <w:pPr>
        <w:jc w:val="both"/>
        <w:rPr>
          <w:sz w:val="24"/>
          <w:szCs w:val="24"/>
        </w:rPr>
      </w:pPr>
    </w:p>
    <w:p w14:paraId="0A1E7898" w14:textId="43F58B14" w:rsidR="2C79BD6D" w:rsidRDefault="2C79BD6D" w:rsidP="2C79BD6D">
      <w:pPr>
        <w:jc w:val="both"/>
        <w:rPr>
          <w:sz w:val="24"/>
          <w:szCs w:val="24"/>
        </w:rPr>
      </w:pPr>
    </w:p>
    <w:p w14:paraId="16880A48" w14:textId="51B19C35" w:rsidR="2C79BD6D" w:rsidRDefault="2C79BD6D" w:rsidP="2C79BD6D">
      <w:pPr>
        <w:jc w:val="both"/>
        <w:rPr>
          <w:sz w:val="24"/>
          <w:szCs w:val="24"/>
        </w:rPr>
      </w:pPr>
    </w:p>
    <w:p w14:paraId="3BB9FBF4" w14:textId="77777777" w:rsidR="00D337EA" w:rsidRDefault="00D337EA" w:rsidP="2C79BD6D">
      <w:pPr>
        <w:jc w:val="both"/>
        <w:rPr>
          <w:sz w:val="24"/>
          <w:szCs w:val="24"/>
        </w:rPr>
      </w:pPr>
    </w:p>
    <w:p w14:paraId="4B6E667C" w14:textId="77777777" w:rsidR="00D337EA" w:rsidRDefault="00D337EA" w:rsidP="2C79BD6D">
      <w:pPr>
        <w:jc w:val="both"/>
        <w:rPr>
          <w:sz w:val="24"/>
          <w:szCs w:val="24"/>
        </w:rPr>
      </w:pPr>
    </w:p>
    <w:p w14:paraId="0B6D59BB" w14:textId="77777777" w:rsidR="00D123C2" w:rsidRDefault="00D123C2" w:rsidP="2C79BD6D">
      <w:pPr>
        <w:jc w:val="both"/>
        <w:rPr>
          <w:sz w:val="24"/>
          <w:szCs w:val="24"/>
        </w:rPr>
      </w:pPr>
    </w:p>
    <w:p w14:paraId="214668CA" w14:textId="77777777" w:rsidR="00D123C2" w:rsidRDefault="00D123C2" w:rsidP="00857EAF">
      <w:pPr>
        <w:jc w:val="both"/>
        <w:rPr>
          <w:sz w:val="24"/>
          <w:szCs w:val="24"/>
        </w:rPr>
      </w:pPr>
    </w:p>
    <w:p w14:paraId="3CE5658A" w14:textId="7D181E11" w:rsidR="009A4A47" w:rsidRPr="0007665C" w:rsidRDefault="00EE306B" w:rsidP="00857EAF">
      <w:pPr>
        <w:jc w:val="both"/>
        <w:rPr>
          <w:sz w:val="24"/>
          <w:szCs w:val="24"/>
        </w:rPr>
      </w:pPr>
      <w:r w:rsidRPr="2C79BD6D">
        <w:rPr>
          <w:sz w:val="24"/>
          <w:szCs w:val="24"/>
        </w:rPr>
        <w:t>By signing this letter</w:t>
      </w:r>
      <w:r w:rsidR="54513E43" w:rsidRPr="2C79BD6D">
        <w:rPr>
          <w:sz w:val="24"/>
          <w:szCs w:val="24"/>
        </w:rPr>
        <w:t xml:space="preserve">, </w:t>
      </w:r>
      <w:r w:rsidRPr="2C79BD6D">
        <w:rPr>
          <w:sz w:val="24"/>
          <w:szCs w:val="24"/>
        </w:rPr>
        <w:t xml:space="preserve">we want to </w:t>
      </w:r>
      <w:r w:rsidR="3BD63E38" w:rsidRPr="2C79BD6D">
        <w:rPr>
          <w:sz w:val="24"/>
          <w:szCs w:val="24"/>
        </w:rPr>
        <w:t xml:space="preserve">show that the Declaration of Wimille has </w:t>
      </w:r>
      <w:r w:rsidRPr="2C79BD6D">
        <w:rPr>
          <w:sz w:val="24"/>
          <w:szCs w:val="24"/>
        </w:rPr>
        <w:t>our full support</w:t>
      </w:r>
      <w:r w:rsidR="004F359D" w:rsidRPr="2C79BD6D">
        <w:rPr>
          <w:sz w:val="24"/>
          <w:szCs w:val="24"/>
        </w:rPr>
        <w:t xml:space="preserve">. </w:t>
      </w:r>
      <w:r w:rsidR="007971FF" w:rsidRPr="2C79BD6D">
        <w:rPr>
          <w:sz w:val="24"/>
          <w:szCs w:val="24"/>
        </w:rPr>
        <w:t xml:space="preserve"> </w:t>
      </w:r>
      <w:r w:rsidR="3F556C5B" w:rsidRPr="2C79BD6D">
        <w:rPr>
          <w:sz w:val="24"/>
          <w:szCs w:val="24"/>
        </w:rPr>
        <w:t>T</w:t>
      </w:r>
      <w:r w:rsidR="007B513B" w:rsidRPr="2C79BD6D">
        <w:rPr>
          <w:sz w:val="24"/>
          <w:szCs w:val="24"/>
        </w:rPr>
        <w:t xml:space="preserve">ogether with the local authorities </w:t>
      </w:r>
      <w:r w:rsidR="062A69D6" w:rsidRPr="2C79BD6D">
        <w:rPr>
          <w:sz w:val="24"/>
          <w:szCs w:val="24"/>
        </w:rPr>
        <w:t xml:space="preserve">within </w:t>
      </w:r>
      <w:r w:rsidR="001334D2" w:rsidRPr="2C79BD6D">
        <w:rPr>
          <w:sz w:val="24"/>
          <w:szCs w:val="24"/>
        </w:rPr>
        <w:t>the Straits Committee</w:t>
      </w:r>
      <w:r w:rsidR="5AB1B3B5" w:rsidRPr="2C79BD6D">
        <w:rPr>
          <w:sz w:val="24"/>
          <w:szCs w:val="24"/>
        </w:rPr>
        <w:t>,</w:t>
      </w:r>
      <w:r w:rsidR="001334D2" w:rsidRPr="2C79BD6D">
        <w:rPr>
          <w:sz w:val="24"/>
          <w:szCs w:val="24"/>
        </w:rPr>
        <w:t xml:space="preserve"> we hope </w:t>
      </w:r>
      <w:r w:rsidR="006447CE" w:rsidRPr="2C79BD6D">
        <w:rPr>
          <w:sz w:val="24"/>
          <w:szCs w:val="24"/>
        </w:rPr>
        <w:t xml:space="preserve">a </w:t>
      </w:r>
      <w:r w:rsidR="004E764A" w:rsidRPr="2C79BD6D">
        <w:rPr>
          <w:sz w:val="24"/>
          <w:szCs w:val="24"/>
        </w:rPr>
        <w:t>renewed and strengthened cooperation with the UK</w:t>
      </w:r>
      <w:r w:rsidR="006447CE" w:rsidRPr="2C79BD6D">
        <w:rPr>
          <w:sz w:val="24"/>
          <w:szCs w:val="24"/>
        </w:rPr>
        <w:t xml:space="preserve"> </w:t>
      </w:r>
      <w:r w:rsidR="1C032070" w:rsidRPr="2C79BD6D">
        <w:rPr>
          <w:sz w:val="24"/>
          <w:szCs w:val="24"/>
        </w:rPr>
        <w:t>through Interreg Programmes and urge all necessary stakeholders to engage in discussions without delay to make this possible.</w:t>
      </w:r>
    </w:p>
    <w:p w14:paraId="76654225" w14:textId="77777777" w:rsidR="008C5A4A" w:rsidRDefault="008C5A4A" w:rsidP="0007665C">
      <w:pPr>
        <w:jc w:val="both"/>
        <w:rPr>
          <w:sz w:val="24"/>
          <w:szCs w:val="24"/>
        </w:rPr>
      </w:pPr>
    </w:p>
    <w:p w14:paraId="25A77829" w14:textId="77777777" w:rsidR="008C5A4A" w:rsidRDefault="008C5A4A" w:rsidP="0007665C">
      <w:pPr>
        <w:jc w:val="both"/>
        <w:rPr>
          <w:sz w:val="24"/>
          <w:szCs w:val="24"/>
        </w:rPr>
      </w:pPr>
      <w:r w:rsidRPr="008C5A4A">
        <w:rPr>
          <w:sz w:val="24"/>
          <w:szCs w:val="24"/>
          <w:highlight w:val="lightGray"/>
        </w:rPr>
        <w:t>Name, title</w:t>
      </w:r>
    </w:p>
    <w:p w14:paraId="24B973F8" w14:textId="77777777" w:rsidR="008C5A4A" w:rsidRDefault="008C5A4A" w:rsidP="0007665C">
      <w:pPr>
        <w:jc w:val="both"/>
        <w:rPr>
          <w:sz w:val="24"/>
          <w:szCs w:val="24"/>
          <w:highlight w:val="lightGray"/>
        </w:rPr>
      </w:pPr>
    </w:p>
    <w:p w14:paraId="79A2B7F9" w14:textId="77777777" w:rsidR="008C5A4A" w:rsidRDefault="008C5A4A" w:rsidP="0007665C">
      <w:pPr>
        <w:jc w:val="both"/>
        <w:rPr>
          <w:sz w:val="24"/>
          <w:szCs w:val="24"/>
        </w:rPr>
      </w:pPr>
      <w:r w:rsidRPr="008C5A4A">
        <w:rPr>
          <w:sz w:val="24"/>
          <w:szCs w:val="24"/>
          <w:highlight w:val="lightGray"/>
        </w:rPr>
        <w:t>Signature</w:t>
      </w:r>
      <w:r>
        <w:rPr>
          <w:sz w:val="24"/>
          <w:szCs w:val="24"/>
        </w:rPr>
        <w:t xml:space="preserve"> </w:t>
      </w:r>
    </w:p>
    <w:p w14:paraId="7278C536" w14:textId="77777777" w:rsidR="008C5A4A" w:rsidRDefault="008C5A4A" w:rsidP="0007665C">
      <w:pPr>
        <w:jc w:val="both"/>
        <w:rPr>
          <w:sz w:val="24"/>
          <w:szCs w:val="24"/>
        </w:rPr>
      </w:pPr>
    </w:p>
    <w:p w14:paraId="1E32AF44" w14:textId="77777777" w:rsidR="008C5A4A" w:rsidRDefault="008C5A4A" w:rsidP="0007665C">
      <w:pPr>
        <w:jc w:val="both"/>
        <w:rPr>
          <w:sz w:val="24"/>
          <w:szCs w:val="24"/>
        </w:rPr>
      </w:pPr>
      <w:r w:rsidRPr="008C5A4A">
        <w:rPr>
          <w:sz w:val="24"/>
          <w:szCs w:val="24"/>
          <w:highlight w:val="lightGray"/>
        </w:rPr>
        <w:t>Date, place</w:t>
      </w:r>
      <w:r>
        <w:rPr>
          <w:sz w:val="24"/>
          <w:szCs w:val="24"/>
        </w:rPr>
        <w:t xml:space="preserve"> </w:t>
      </w:r>
    </w:p>
    <w:p w14:paraId="197A86EB" w14:textId="77777777" w:rsidR="008C5A4A" w:rsidRDefault="008C5A4A" w:rsidP="0007665C">
      <w:pPr>
        <w:jc w:val="both"/>
        <w:rPr>
          <w:sz w:val="24"/>
          <w:szCs w:val="24"/>
          <w:highlight w:val="lightGray"/>
        </w:rPr>
      </w:pPr>
    </w:p>
    <w:p w14:paraId="0C96963A" w14:textId="77777777" w:rsidR="008C5A4A" w:rsidRDefault="008C5A4A" w:rsidP="0007665C">
      <w:pPr>
        <w:jc w:val="both"/>
        <w:rPr>
          <w:sz w:val="24"/>
          <w:szCs w:val="24"/>
        </w:rPr>
      </w:pPr>
      <w:r w:rsidRPr="008C5A4A">
        <w:rPr>
          <w:sz w:val="24"/>
          <w:szCs w:val="24"/>
          <w:highlight w:val="lightGray"/>
        </w:rPr>
        <w:t>Contact details</w:t>
      </w:r>
      <w:r>
        <w:rPr>
          <w:sz w:val="24"/>
          <w:szCs w:val="24"/>
        </w:rPr>
        <w:t xml:space="preserve"> </w:t>
      </w:r>
    </w:p>
    <w:p w14:paraId="1A314A15" w14:textId="715751EB" w:rsidR="002B431B" w:rsidRPr="0007665C" w:rsidRDefault="002B431B" w:rsidP="2C79BD6D">
      <w:pPr>
        <w:pStyle w:val="1Headline"/>
        <w:rPr>
          <w:sz w:val="24"/>
          <w:szCs w:val="24"/>
        </w:rPr>
      </w:pPr>
      <w:r>
        <w:br/>
      </w:r>
    </w:p>
    <w:sectPr w:rsidR="002B431B" w:rsidRPr="0007665C" w:rsidSect="00D003C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985" w:right="849" w:bottom="1985" w:left="851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38560" w14:textId="77777777" w:rsidR="00650C45" w:rsidRDefault="00650C45" w:rsidP="00962158">
      <w:pPr>
        <w:spacing w:before="0"/>
      </w:pPr>
      <w:r>
        <w:separator/>
      </w:r>
    </w:p>
  </w:endnote>
  <w:endnote w:type="continuationSeparator" w:id="0">
    <w:p w14:paraId="0969CE2D" w14:textId="77777777" w:rsidR="00650C45" w:rsidRDefault="00650C45" w:rsidP="0096215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F417D" w14:textId="2FD116E6" w:rsidR="00DB30F9" w:rsidRPr="0058320F" w:rsidRDefault="00DB30F9" w:rsidP="0058320F">
    <w:pPr>
      <w:pStyle w:val="Voettekst"/>
      <w:jc w:val="right"/>
      <w:rPr>
        <w:color w:val="007BB2" w:themeColor="background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7B3A7" w14:textId="77777777" w:rsidR="00DB30F9" w:rsidRPr="00732EBD" w:rsidRDefault="00AF6472" w:rsidP="00EA2F3F">
    <w:pPr>
      <w:spacing w:line="300" w:lineRule="exact"/>
      <w:ind w:left="1134"/>
      <w:rPr>
        <w:color w:val="4B4B4D" w:themeColor="text1"/>
        <w:sz w:val="20"/>
        <w:szCs w:val="20"/>
        <w:lang w:val="en-US"/>
      </w:rPr>
    </w:pPr>
    <w:r>
      <w:rPr>
        <w:noProof/>
        <w:lang w:val="fr-FR" w:eastAsia="fr-FR"/>
      </w:rPr>
      <w:drawing>
        <wp:anchor distT="0" distB="0" distL="114300" distR="114300" simplePos="0" relativeHeight="251658242" behindDoc="0" locked="0" layoutInCell="1" allowOverlap="1" wp14:anchorId="0EBF6AEE" wp14:editId="6075E9FA">
          <wp:simplePos x="0" y="0"/>
          <wp:positionH relativeFrom="column">
            <wp:posOffset>-128270</wp:posOffset>
          </wp:positionH>
          <wp:positionV relativeFrom="paragraph">
            <wp:posOffset>-499110</wp:posOffset>
          </wp:positionV>
          <wp:extent cx="3219450" cy="638175"/>
          <wp:effectExtent l="0" t="0" r="0" b="9525"/>
          <wp:wrapNone/>
          <wp:docPr id="31" name="Grafik 3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9A4CC" w14:textId="77777777" w:rsidR="00650C45" w:rsidRDefault="00650C45" w:rsidP="00962158">
      <w:pPr>
        <w:spacing w:before="0"/>
      </w:pPr>
      <w:r>
        <w:separator/>
      </w:r>
    </w:p>
  </w:footnote>
  <w:footnote w:type="continuationSeparator" w:id="0">
    <w:p w14:paraId="06D7BEE1" w14:textId="77777777" w:rsidR="00650C45" w:rsidRDefault="00650C45" w:rsidP="0096215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AF4E1" w14:textId="5FE12988" w:rsidR="00DB30F9" w:rsidRPr="006C42C5" w:rsidRDefault="00BB698D" w:rsidP="006C42C5">
    <w:pPr>
      <w:pStyle w:val="Koptekst"/>
      <w:tabs>
        <w:tab w:val="left" w:pos="6521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5C03215E" wp14:editId="794ECCB9">
              <wp:simplePos x="0" y="0"/>
              <wp:positionH relativeFrom="column">
                <wp:posOffset>-38735</wp:posOffset>
              </wp:positionH>
              <wp:positionV relativeFrom="paragraph">
                <wp:posOffset>-175895</wp:posOffset>
              </wp:positionV>
              <wp:extent cx="1193800" cy="895350"/>
              <wp:effectExtent l="0" t="0" r="25400" b="1905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38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DDC527" w14:textId="1F1F1329" w:rsidR="00BB698D" w:rsidRPr="00D337EA" w:rsidRDefault="00BB698D" w:rsidP="00D337EA">
                          <w:pPr>
                            <w:jc w:val="center"/>
                            <w:rPr>
                              <w:sz w:val="32"/>
                              <w:szCs w:val="32"/>
                              <w:lang w:val="nl-BE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Place your logo here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03215E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-3.05pt;margin-top:-13.85pt;width:94pt;height:70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">
              <v:textbox>
                <w:txbxContent>
                  <w:p w14:paraId="1DDDC527" w14:textId="1F1F1329" w:rsidR="00BB698D" w:rsidRPr="00D337EA" w:rsidRDefault="00BB698D" w:rsidP="00D337EA">
                    <w:pPr>
                      <w:jc w:val="center"/>
                      <w:rPr>
                        <w:sz w:val="32"/>
                        <w:szCs w:val="32"/>
                        <w:lang w:val="nl-BE"/>
                      </w:rPr>
                    </w:pPr>
                    <w:r>
                      <w:rPr>
                        <w:sz w:val="32"/>
                        <w:szCs w:val="32"/>
                      </w:rPr>
                      <w:t>Place your logo here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A3B79" w:rsidRPr="00527A56">
      <w:rPr>
        <w:noProof/>
        <w:sz w:val="28"/>
        <w:szCs w:val="28"/>
        <w:lang w:val="fr-FR" w:eastAsia="fr-FR"/>
      </w:rPr>
      <w:drawing>
        <wp:anchor distT="0" distB="0" distL="114300" distR="114300" simplePos="0" relativeHeight="251658243" behindDoc="1" locked="0" layoutInCell="1" allowOverlap="1" wp14:anchorId="4AD90055" wp14:editId="7E283430">
          <wp:simplePos x="0" y="0"/>
          <wp:positionH relativeFrom="column">
            <wp:posOffset>5829300</wp:posOffset>
          </wp:positionH>
          <wp:positionV relativeFrom="paragraph">
            <wp:posOffset>-210820</wp:posOffset>
          </wp:positionV>
          <wp:extent cx="993140" cy="981075"/>
          <wp:effectExtent l="0" t="0" r="0" b="9525"/>
          <wp:wrapNone/>
          <wp:docPr id="157763242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14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2EE06" w14:textId="77777777" w:rsidR="00DB30F9" w:rsidRDefault="00BD15B3" w:rsidP="005957CB">
    <w:pPr>
      <w:pStyle w:val="Koptekst"/>
      <w:tabs>
        <w:tab w:val="clear" w:pos="4536"/>
        <w:tab w:val="clear" w:pos="9072"/>
      </w:tabs>
      <w:rPr>
        <w:b/>
        <w:color w:val="2CAAE1"/>
        <w:sz w:val="12"/>
        <w:szCs w:val="12"/>
      </w:rPr>
    </w:pPr>
    <w:r w:rsidRPr="00BB7B0A">
      <w:rPr>
        <w:b/>
        <w:noProof/>
        <w:color w:val="2CAAE1"/>
        <w:sz w:val="16"/>
        <w:szCs w:val="16"/>
        <w:lang w:val="fr-FR" w:eastAsia="fr-FR"/>
      </w:rPr>
      <mc:AlternateContent>
        <mc:Choice Requires="wps">
          <w:drawing>
            <wp:anchor distT="0" distB="0" distL="114300" distR="114300" simplePos="0" relativeHeight="251658240" behindDoc="0" locked="1" layoutInCell="1" allowOverlap="0" wp14:anchorId="493E5230" wp14:editId="76E3CE3B">
              <wp:simplePos x="0" y="0"/>
              <wp:positionH relativeFrom="page">
                <wp:posOffset>48895</wp:posOffset>
              </wp:positionH>
              <wp:positionV relativeFrom="page">
                <wp:posOffset>3818890</wp:posOffset>
              </wp:positionV>
              <wp:extent cx="356235" cy="0"/>
              <wp:effectExtent l="0" t="0" r="2476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623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" lastClr="FFFFFF">
                            <a:lumMod val="8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line id="Straight Connector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spid="_x0000_s1026" o:allowoverlap="f" strokecolor="#d9d9d9" strokeweight="1pt" from="3.85pt,300.7pt" to="31.9pt,300.7pt" w14:anchorId="09E6B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">
              <w10:wrap anchorx="page" anchory="page"/>
              <w10:anchorlock/>
            </v:line>
          </w:pict>
        </mc:Fallback>
      </mc:AlternateContent>
    </w:r>
  </w:p>
  <w:p w14:paraId="42D23917" w14:textId="77777777" w:rsidR="00DB30F9" w:rsidRDefault="00DB30F9" w:rsidP="0079485D">
    <w:pPr>
      <w:pStyle w:val="Koptekst"/>
      <w:tabs>
        <w:tab w:val="clear" w:pos="4536"/>
        <w:tab w:val="clear" w:pos="9072"/>
        <w:tab w:val="left" w:pos="3630"/>
      </w:tabs>
      <w:rPr>
        <w:b/>
        <w:color w:val="2CAAE1"/>
        <w:sz w:val="12"/>
        <w:szCs w:val="12"/>
      </w:rPr>
    </w:pPr>
  </w:p>
  <w:p w14:paraId="15E50A30" w14:textId="77777777" w:rsidR="00DB30F9" w:rsidRDefault="00DB30F9" w:rsidP="00B62357">
    <w:pPr>
      <w:pStyle w:val="Koptekst"/>
      <w:tabs>
        <w:tab w:val="left" w:pos="6521"/>
      </w:tabs>
      <w:rPr>
        <w:b/>
        <w:color w:val="2CAAE1"/>
        <w:sz w:val="12"/>
        <w:szCs w:val="12"/>
      </w:rPr>
    </w:pPr>
  </w:p>
  <w:p w14:paraId="0EC49D52" w14:textId="77777777" w:rsidR="00DB30F9" w:rsidRDefault="00DB30F9" w:rsidP="002C4211">
    <w:pPr>
      <w:pStyle w:val="Koptekst"/>
      <w:tabs>
        <w:tab w:val="clear" w:pos="4536"/>
        <w:tab w:val="clear" w:pos="9072"/>
        <w:tab w:val="left" w:pos="505"/>
      </w:tabs>
      <w:rPr>
        <w:b/>
        <w:color w:val="2CAAE1"/>
        <w:sz w:val="12"/>
        <w:szCs w:val="12"/>
      </w:rPr>
    </w:pPr>
  </w:p>
  <w:p w14:paraId="27D40A03" w14:textId="77777777" w:rsidR="00DB30F9" w:rsidRDefault="00DB30F9" w:rsidP="00AE3B3D">
    <w:pPr>
      <w:pStyle w:val="Koptekst"/>
      <w:tabs>
        <w:tab w:val="left" w:pos="6521"/>
      </w:tabs>
      <w:ind w:left="360"/>
      <w:rPr>
        <w:b/>
        <w:color w:val="2CAAE1"/>
        <w:sz w:val="12"/>
        <w:szCs w:val="12"/>
      </w:rPr>
    </w:pPr>
  </w:p>
  <w:p w14:paraId="0C90E9EA" w14:textId="77777777" w:rsidR="00DB30F9" w:rsidRDefault="00DB30F9" w:rsidP="00B62357">
    <w:pPr>
      <w:pStyle w:val="Koptekst"/>
      <w:tabs>
        <w:tab w:val="left" w:pos="6521"/>
      </w:tabs>
      <w:rPr>
        <w:b/>
        <w:color w:val="2CAAE1"/>
        <w:sz w:val="12"/>
        <w:szCs w:val="12"/>
      </w:rPr>
    </w:pPr>
  </w:p>
  <w:p w14:paraId="2E6A5ACD" w14:textId="77777777" w:rsidR="00DB30F9" w:rsidRDefault="00DB30F9" w:rsidP="0044588A">
    <w:pPr>
      <w:pStyle w:val="Koptekst"/>
      <w:tabs>
        <w:tab w:val="left" w:pos="6521"/>
      </w:tabs>
      <w:jc w:val="right"/>
      <w:rPr>
        <w:b/>
        <w:color w:val="2CAAE1"/>
        <w:sz w:val="12"/>
        <w:szCs w:val="12"/>
      </w:rPr>
    </w:pPr>
  </w:p>
  <w:p w14:paraId="412A2511" w14:textId="77777777" w:rsidR="00DB30F9" w:rsidRDefault="00DB30F9" w:rsidP="00B62357">
    <w:pPr>
      <w:pStyle w:val="Koptekst"/>
      <w:tabs>
        <w:tab w:val="left" w:pos="6521"/>
      </w:tabs>
      <w:rPr>
        <w:b/>
        <w:color w:val="2CAAE1"/>
        <w:sz w:val="12"/>
        <w:szCs w:val="12"/>
      </w:rPr>
    </w:pPr>
  </w:p>
  <w:p w14:paraId="08DCD8AB" w14:textId="77777777" w:rsidR="00DB30F9" w:rsidRDefault="00DB30F9" w:rsidP="00B62357">
    <w:pPr>
      <w:pStyle w:val="Koptekst"/>
      <w:tabs>
        <w:tab w:val="left" w:pos="6521"/>
      </w:tabs>
      <w:rPr>
        <w:b/>
        <w:color w:val="2CAAE1"/>
        <w:sz w:val="12"/>
        <w:szCs w:val="12"/>
      </w:rPr>
    </w:pPr>
  </w:p>
  <w:p w14:paraId="1B70C348" w14:textId="77777777" w:rsidR="00DB30F9" w:rsidRDefault="00DB30F9" w:rsidP="00B62357">
    <w:pPr>
      <w:pStyle w:val="Koptekst"/>
      <w:tabs>
        <w:tab w:val="left" w:pos="6521"/>
      </w:tabs>
      <w:rPr>
        <w:b/>
        <w:color w:val="2CAAE1"/>
        <w:sz w:val="12"/>
        <w:szCs w:val="12"/>
      </w:rPr>
    </w:pPr>
  </w:p>
  <w:p w14:paraId="50006C9C" w14:textId="77777777" w:rsidR="00DB30F9" w:rsidRDefault="00DB30F9" w:rsidP="00843EFE">
    <w:pPr>
      <w:pStyle w:val="Koptekst"/>
      <w:tabs>
        <w:tab w:val="left" w:pos="6521"/>
      </w:tabs>
      <w:rPr>
        <w:b/>
        <w:color w:val="2CAAE1"/>
        <w:sz w:val="12"/>
        <w:szCs w:val="12"/>
      </w:rPr>
    </w:pPr>
  </w:p>
  <w:p w14:paraId="3B537324" w14:textId="77777777" w:rsidR="00DB30F9" w:rsidRDefault="00684874" w:rsidP="00732EBD">
    <w:pPr>
      <w:pStyle w:val="Koptekst"/>
      <w:tabs>
        <w:tab w:val="left" w:pos="6521"/>
      </w:tabs>
      <w:spacing w:after="60" w:line="276" w:lineRule="auto"/>
      <w:rPr>
        <w:b/>
        <w:color w:val="2CAAE1"/>
        <w:sz w:val="12"/>
        <w:szCs w:val="12"/>
      </w:rPr>
    </w:pPr>
    <w:r w:rsidRPr="00BD15B3">
      <w:rPr>
        <w:b/>
        <w:noProof/>
        <w:color w:val="2CAAE1"/>
        <w:sz w:val="12"/>
        <w:szCs w:val="12"/>
        <w:lang w:val="fr-FR" w:eastAsia="fr-FR"/>
      </w:rPr>
      <mc:AlternateContent>
        <mc:Choice Requires="wps">
          <w:drawing>
            <wp:anchor distT="45720" distB="45720" distL="0" distR="0" simplePos="0" relativeHeight="251658241" behindDoc="1" locked="0" layoutInCell="1" allowOverlap="1" wp14:anchorId="1C6BA2A0" wp14:editId="684A8AE5">
              <wp:simplePos x="0" y="0"/>
              <wp:positionH relativeFrom="margin">
                <wp:posOffset>1149350</wp:posOffset>
              </wp:positionH>
              <wp:positionV relativeFrom="paragraph">
                <wp:posOffset>4125595</wp:posOffset>
              </wp:positionV>
              <wp:extent cx="2584450" cy="1173600"/>
              <wp:effectExtent l="0" t="0" r="6350" b="7620"/>
              <wp:wrapThrough wrapText="bothSides">
                <wp:wrapPolygon edited="0">
                  <wp:start x="0" y="0"/>
                  <wp:lineTo x="0" y="21390"/>
                  <wp:lineTo x="21494" y="21390"/>
                  <wp:lineTo x="21494" y="0"/>
                  <wp:lineTo x="0" y="0"/>
                </wp:wrapPolygon>
              </wp:wrapThrough>
              <wp:docPr id="1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0" cy="1173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D57B61" w14:textId="77777777" w:rsidR="00EA2F3F" w:rsidRPr="00980587" w:rsidRDefault="00EA2F3F" w:rsidP="00EA2F3F">
                          <w:pPr>
                            <w:spacing w:before="0" w:line="300" w:lineRule="exact"/>
                            <w:rPr>
                              <w:b/>
                              <w:color w:val="004E84" w:themeColor="text2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val="007BB2" w:themeColor="background2"/>
                              <w:sz w:val="20"/>
                              <w:szCs w:val="20"/>
                            </w:rPr>
                            <w:t>In</w:t>
                          </w:r>
                          <w:r w:rsidRPr="00A970FC">
                            <w:rPr>
                              <w:b/>
                              <w:color w:val="007BB2" w:themeColor="background2"/>
                              <w:sz w:val="20"/>
                              <w:szCs w:val="20"/>
                            </w:rPr>
                            <w:t>terreg</w:t>
                          </w:r>
                          <w:r>
                            <w:rPr>
                              <w:b/>
                              <w:color w:val="007BB2" w:themeColor="background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70FC">
                            <w:rPr>
                              <w:b/>
                              <w:color w:val="007BB2" w:themeColor="background2"/>
                              <w:sz w:val="20"/>
                              <w:szCs w:val="20"/>
                            </w:rPr>
                            <w:t>Baltic Sea Region</w:t>
                          </w:r>
                          <w:r>
                            <w:rPr>
                              <w:b/>
                              <w:color w:val="004E84" w:themeColor="text2"/>
                              <w:sz w:val="20"/>
                              <w:szCs w:val="20"/>
                            </w:rPr>
                            <w:br/>
                          </w:r>
                          <w:r w:rsidRPr="00980587">
                            <w:rPr>
                              <w:b/>
                              <w:color w:val="004E84" w:themeColor="text2"/>
                              <w:sz w:val="20"/>
                              <w:szCs w:val="20"/>
                            </w:rPr>
                            <w:t>Managing Authority/</w:t>
                          </w:r>
                          <w:r>
                            <w:rPr>
                              <w:b/>
                              <w:color w:val="004E84" w:themeColor="text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80587">
                            <w:rPr>
                              <w:b/>
                              <w:color w:val="004E84" w:themeColor="text2"/>
                              <w:sz w:val="20"/>
                              <w:szCs w:val="20"/>
                            </w:rPr>
                            <w:t>Joint Secretariat</w:t>
                          </w:r>
                        </w:p>
                        <w:p w14:paraId="55EB1FCA" w14:textId="77777777" w:rsidR="00EA2F3F" w:rsidRPr="00732EBD" w:rsidRDefault="00EA2F3F" w:rsidP="00EA2F3F">
                          <w:pPr>
                            <w:spacing w:before="0" w:line="300" w:lineRule="exact"/>
                            <w:rPr>
                              <w:color w:val="4B4B4D" w:themeColor="text1"/>
                              <w:sz w:val="20"/>
                              <w:szCs w:val="20"/>
                              <w:lang w:val="de-AT"/>
                            </w:rPr>
                          </w:pPr>
                          <w:r w:rsidRPr="00CC3F2B">
                            <w:rPr>
                              <w:color w:val="4B4B4D" w:themeColor="text1"/>
                              <w:sz w:val="20"/>
                              <w:szCs w:val="20"/>
                              <w:lang w:val="de-AT"/>
                            </w:rPr>
                            <w:t>IB.SH Investitionsbank</w:t>
                          </w:r>
                          <w:r>
                            <w:rPr>
                              <w:color w:val="4B4B4D" w:themeColor="text1"/>
                              <w:sz w:val="20"/>
                              <w:szCs w:val="20"/>
                              <w:lang w:val="de-AT"/>
                            </w:rPr>
                            <w:t xml:space="preserve"> </w:t>
                          </w:r>
                          <w:r w:rsidRPr="00CC3F2B">
                            <w:rPr>
                              <w:color w:val="4B4B4D" w:themeColor="text1"/>
                              <w:sz w:val="20"/>
                              <w:szCs w:val="20"/>
                              <w:lang w:val="de-AT"/>
                            </w:rPr>
                            <w:t>Schleswig-Holstein</w:t>
                          </w:r>
                          <w:r>
                            <w:rPr>
                              <w:color w:val="4B4B4D" w:themeColor="text1"/>
                              <w:sz w:val="20"/>
                              <w:szCs w:val="20"/>
                              <w:lang w:val="de-AT"/>
                            </w:rPr>
                            <w:br/>
                          </w:r>
                          <w:proofErr w:type="spellStart"/>
                          <w:r w:rsidRPr="00A8447D">
                            <w:rPr>
                              <w:color w:val="4B4B4D" w:themeColor="text1"/>
                              <w:sz w:val="20"/>
                              <w:szCs w:val="20"/>
                              <w:lang w:val="de-AT"/>
                            </w:rPr>
                            <w:t>Grubenstrasse</w:t>
                          </w:r>
                          <w:proofErr w:type="spellEnd"/>
                          <w:r w:rsidRPr="00A8447D">
                            <w:rPr>
                              <w:color w:val="4B4B4D" w:themeColor="text1"/>
                              <w:sz w:val="20"/>
                              <w:szCs w:val="20"/>
                              <w:lang w:val="de-AT"/>
                            </w:rPr>
                            <w:t xml:space="preserve"> 20</w:t>
                          </w:r>
                          <w:r>
                            <w:rPr>
                              <w:color w:val="4B4B4D" w:themeColor="text1"/>
                              <w:sz w:val="20"/>
                              <w:szCs w:val="20"/>
                              <w:lang w:val="de-AT"/>
                            </w:rPr>
                            <w:t xml:space="preserve"> / </w:t>
                          </w:r>
                          <w:r w:rsidRPr="00732EBD">
                            <w:rPr>
                              <w:color w:val="4B4B4D" w:themeColor="text1"/>
                              <w:sz w:val="20"/>
                              <w:szCs w:val="20"/>
                              <w:lang w:val="de-AT"/>
                            </w:rPr>
                            <w:t>18055 Rostock / Germany</w:t>
                          </w:r>
                        </w:p>
                        <w:p w14:paraId="382F6346" w14:textId="77777777" w:rsidR="00EA2F3F" w:rsidRPr="00732EBD" w:rsidRDefault="00EA2F3F" w:rsidP="00EA2F3F">
                          <w:pPr>
                            <w:spacing w:before="0" w:line="300" w:lineRule="exact"/>
                            <w:rPr>
                              <w:color w:val="4B4B4D" w:themeColor="text1"/>
                              <w:sz w:val="20"/>
                              <w:szCs w:val="20"/>
                              <w:lang w:val="en-US"/>
                            </w:rPr>
                          </w:pPr>
                          <w:r w:rsidRPr="00A8447D">
                            <w:rPr>
                              <w:color w:val="4B4B4D" w:themeColor="text1"/>
                              <w:sz w:val="20"/>
                              <w:szCs w:val="20"/>
                              <w:lang w:val="en-US"/>
                            </w:rPr>
                            <w:t>Reg. Kiel HRA 4310</w:t>
                          </w:r>
                        </w:p>
                        <w:p w14:paraId="0D003492" w14:textId="77777777" w:rsidR="00EA2F3F" w:rsidRPr="00BD15B3" w:rsidRDefault="00EA2F3F" w:rsidP="00EA2F3F">
                          <w:pPr>
                            <w:spacing w:before="0" w:line="300" w:lineRule="exact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shapetype id="_x0000_t202" coordsize="21600,21600" o:spt="202" path="m,l,21600r21600,l21600,xe" w14:anchorId="1C6BA2A0">
              <v:stroke joinstyle="miter"/>
              <v:path gradientshapeok="t" o:connecttype="rect"/>
            </v:shapetype>
            <v:shape id="Textfeld 2" style="position:absolute;margin-left:90.5pt;margin-top:324.85pt;width:203.5pt;height:92.4pt;z-index:-251658240;visibility:visible;mso-wrap-style:square;mso-width-percent:0;mso-height-percent:0;mso-wrap-distance-left:0;mso-wrap-distance-top:3.6pt;mso-wrap-distance-right:0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">
              <v:textbox>
                <w:txbxContent>
                  <w:p w:rsidRPr="00980587" w:rsidR="00EA2F3F" w:rsidP="00EA2F3F" w:rsidRDefault="00EA2F3F" w14:paraId="61D57B61" w14:textId="77777777">
                    <w:pPr>
                      <w:spacing w:before="0" w:line="300" w:lineRule="exact"/>
                      <w:rPr>
                        <w:b/>
                        <w:color w:val="004E84" w:themeColor="text2"/>
                        <w:sz w:val="20"/>
                        <w:szCs w:val="20"/>
                      </w:rPr>
                    </w:pPr>
                    <w:r>
                      <w:rPr>
                        <w:b/>
                        <w:color w:val="007BB2" w:themeColor="background2"/>
                        <w:sz w:val="20"/>
                        <w:szCs w:val="20"/>
                      </w:rPr>
                      <w:t>In</w:t>
                    </w:r>
                    <w:r w:rsidRPr="00A970FC">
                      <w:rPr>
                        <w:b/>
                        <w:color w:val="007BB2" w:themeColor="background2"/>
                        <w:sz w:val="20"/>
                        <w:szCs w:val="20"/>
                      </w:rPr>
                      <w:t>terreg</w:t>
                    </w:r>
                    <w:r>
                      <w:rPr>
                        <w:b/>
                        <w:color w:val="007BB2" w:themeColor="background2"/>
                        <w:sz w:val="20"/>
                        <w:szCs w:val="20"/>
                      </w:rPr>
                      <w:t xml:space="preserve"> </w:t>
                    </w:r>
                    <w:r w:rsidRPr="00A970FC">
                      <w:rPr>
                        <w:b/>
                        <w:color w:val="007BB2" w:themeColor="background2"/>
                        <w:sz w:val="20"/>
                        <w:szCs w:val="20"/>
                      </w:rPr>
                      <w:t>Baltic Sea Region</w:t>
                    </w:r>
                    <w:r>
                      <w:rPr>
                        <w:b/>
                        <w:color w:val="004E84" w:themeColor="text2"/>
                        <w:sz w:val="20"/>
                        <w:szCs w:val="20"/>
                      </w:rPr>
                      <w:br/>
                    </w:r>
                    <w:r w:rsidRPr="00980587">
                      <w:rPr>
                        <w:b/>
                        <w:color w:val="004E84" w:themeColor="text2"/>
                        <w:sz w:val="20"/>
                        <w:szCs w:val="20"/>
                      </w:rPr>
                      <w:t>Managing Authority/</w:t>
                    </w:r>
                    <w:r>
                      <w:rPr>
                        <w:b/>
                        <w:color w:val="004E84" w:themeColor="text2"/>
                        <w:sz w:val="20"/>
                        <w:szCs w:val="20"/>
                      </w:rPr>
                      <w:t xml:space="preserve"> </w:t>
                    </w:r>
                    <w:r w:rsidRPr="00980587">
                      <w:rPr>
                        <w:b/>
                        <w:color w:val="004E84" w:themeColor="text2"/>
                        <w:sz w:val="20"/>
                        <w:szCs w:val="20"/>
                      </w:rPr>
                      <w:t>Joint Secretariat</w:t>
                    </w:r>
                  </w:p>
                  <w:p w:rsidRPr="00732EBD" w:rsidR="00EA2F3F" w:rsidP="00EA2F3F" w:rsidRDefault="00EA2F3F" w14:paraId="55EB1FCA" w14:textId="77777777">
                    <w:pPr>
                      <w:spacing w:before="0" w:line="300" w:lineRule="exact"/>
                      <w:rPr>
                        <w:color w:val="4B4B4D" w:themeColor="text1"/>
                        <w:sz w:val="20"/>
                        <w:szCs w:val="20"/>
                        <w:lang w:val="de-AT"/>
                      </w:rPr>
                    </w:pPr>
                    <w:r w:rsidRPr="00CC3F2B">
                      <w:rPr>
                        <w:color w:val="4B4B4D" w:themeColor="text1"/>
                        <w:sz w:val="20"/>
                        <w:szCs w:val="20"/>
                        <w:lang w:val="de-AT"/>
                      </w:rPr>
                      <w:t>IB.SH Investitionsbank</w:t>
                    </w:r>
                    <w:r>
                      <w:rPr>
                        <w:color w:val="4B4B4D" w:themeColor="text1"/>
                        <w:sz w:val="20"/>
                        <w:szCs w:val="20"/>
                        <w:lang w:val="de-AT"/>
                      </w:rPr>
                      <w:t xml:space="preserve"> </w:t>
                    </w:r>
                    <w:r w:rsidRPr="00CC3F2B">
                      <w:rPr>
                        <w:color w:val="4B4B4D" w:themeColor="text1"/>
                        <w:sz w:val="20"/>
                        <w:szCs w:val="20"/>
                        <w:lang w:val="de-AT"/>
                      </w:rPr>
                      <w:t>Schleswig-Holstein</w:t>
                    </w:r>
                    <w:r>
                      <w:rPr>
                        <w:color w:val="4B4B4D" w:themeColor="text1"/>
                        <w:sz w:val="20"/>
                        <w:szCs w:val="20"/>
                        <w:lang w:val="de-AT"/>
                      </w:rPr>
                      <w:br/>
                    </w:r>
                    <w:proofErr w:type="spellStart"/>
                    <w:r w:rsidRPr="00A8447D">
                      <w:rPr>
                        <w:color w:val="4B4B4D" w:themeColor="text1"/>
                        <w:sz w:val="20"/>
                        <w:szCs w:val="20"/>
                        <w:lang w:val="de-AT"/>
                      </w:rPr>
                      <w:t>Grubenstrasse</w:t>
                    </w:r>
                    <w:proofErr w:type="spellEnd"/>
                    <w:r w:rsidRPr="00A8447D">
                      <w:rPr>
                        <w:color w:val="4B4B4D" w:themeColor="text1"/>
                        <w:sz w:val="20"/>
                        <w:szCs w:val="20"/>
                        <w:lang w:val="de-AT"/>
                      </w:rPr>
                      <w:t xml:space="preserve"> 20</w:t>
                    </w:r>
                    <w:r>
                      <w:rPr>
                        <w:color w:val="4B4B4D" w:themeColor="text1"/>
                        <w:sz w:val="20"/>
                        <w:szCs w:val="20"/>
                        <w:lang w:val="de-AT"/>
                      </w:rPr>
                      <w:t xml:space="preserve"> / </w:t>
                    </w:r>
                    <w:r w:rsidRPr="00732EBD">
                      <w:rPr>
                        <w:color w:val="4B4B4D" w:themeColor="text1"/>
                        <w:sz w:val="20"/>
                        <w:szCs w:val="20"/>
                        <w:lang w:val="de-AT"/>
                      </w:rPr>
                      <w:t>18055 Rostock / Germany</w:t>
                    </w:r>
                  </w:p>
                  <w:p w:rsidRPr="00732EBD" w:rsidR="00EA2F3F" w:rsidP="00EA2F3F" w:rsidRDefault="00EA2F3F" w14:paraId="382F6346" w14:textId="77777777">
                    <w:pPr>
                      <w:spacing w:before="0" w:line="300" w:lineRule="exact"/>
                      <w:rPr>
                        <w:color w:val="4B4B4D" w:themeColor="text1"/>
                        <w:sz w:val="20"/>
                        <w:szCs w:val="20"/>
                        <w:lang w:val="en-US"/>
                      </w:rPr>
                    </w:pPr>
                    <w:r w:rsidRPr="00A8447D">
                      <w:rPr>
                        <w:color w:val="4B4B4D" w:themeColor="text1"/>
                        <w:sz w:val="20"/>
                        <w:szCs w:val="20"/>
                        <w:lang w:val="en-US"/>
                      </w:rPr>
                      <w:t>Reg. Kiel HRA 4310</w:t>
                    </w:r>
                  </w:p>
                  <w:p w:rsidRPr="00BD15B3" w:rsidR="00EA2F3F" w:rsidP="00EA2F3F" w:rsidRDefault="00EA2F3F" w14:paraId="0D003492" w14:textId="77777777">
                    <w:pPr>
                      <w:spacing w:before="0" w:line="300" w:lineRule="exact"/>
                      <w:rPr>
                        <w:sz w:val="20"/>
                        <w:szCs w:val="20"/>
                        <w:lang w:val="en-US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1285"/>
    <w:multiLevelType w:val="hybridMultilevel"/>
    <w:tmpl w:val="3A00660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846BF"/>
    <w:multiLevelType w:val="hybridMultilevel"/>
    <w:tmpl w:val="860CDFC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A5782"/>
    <w:multiLevelType w:val="hybridMultilevel"/>
    <w:tmpl w:val="AC00112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C47B5"/>
    <w:multiLevelType w:val="hybridMultilevel"/>
    <w:tmpl w:val="6846D1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A440B"/>
    <w:multiLevelType w:val="hybridMultilevel"/>
    <w:tmpl w:val="1EE8F8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13402"/>
    <w:multiLevelType w:val="multilevel"/>
    <w:tmpl w:val="41E66ECA"/>
    <w:lvl w:ilvl="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080"/>
      </w:pPr>
      <w:rPr>
        <w:rFonts w:hint="default"/>
      </w:rPr>
    </w:lvl>
  </w:abstractNum>
  <w:abstractNum w:abstractNumId="6" w15:restartNumberingAfterBreak="0">
    <w:nsid w:val="6E4E7D95"/>
    <w:multiLevelType w:val="multilevel"/>
    <w:tmpl w:val="4E048382"/>
    <w:lvl w:ilvl="0">
      <w:start w:val="1"/>
      <w:numFmt w:val="decimal"/>
      <w:lvlText w:val="%1."/>
      <w:lvlJc w:val="left"/>
      <w:pPr>
        <w:ind w:left="1321" w:hanging="244"/>
      </w:pPr>
      <w:rPr>
        <w:rFonts w:ascii="Calibri" w:hAnsi="Calibri" w:hint="default"/>
      </w:rPr>
    </w:lvl>
    <w:lvl w:ilvl="1">
      <w:start w:val="1"/>
      <w:numFmt w:val="decimal"/>
      <w:isLgl/>
      <w:lvlText w:val="%1.%2."/>
      <w:lvlJc w:val="left"/>
      <w:pPr>
        <w:ind w:left="14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080"/>
      </w:pPr>
      <w:rPr>
        <w:rFonts w:hint="default"/>
      </w:rPr>
    </w:lvl>
  </w:abstractNum>
  <w:abstractNum w:abstractNumId="7" w15:restartNumberingAfterBreak="0">
    <w:nsid w:val="753F3D54"/>
    <w:multiLevelType w:val="hybridMultilevel"/>
    <w:tmpl w:val="06AEBC4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322441">
    <w:abstractNumId w:val="6"/>
  </w:num>
  <w:num w:numId="2" w16cid:durableId="1751198099">
    <w:abstractNumId w:val="5"/>
  </w:num>
  <w:num w:numId="3" w16cid:durableId="1465849199">
    <w:abstractNumId w:val="3"/>
  </w:num>
  <w:num w:numId="4" w16cid:durableId="1797605367">
    <w:abstractNumId w:val="7"/>
  </w:num>
  <w:num w:numId="5" w16cid:durableId="148179649">
    <w:abstractNumId w:val="2"/>
  </w:num>
  <w:num w:numId="6" w16cid:durableId="1229027017">
    <w:abstractNumId w:val="4"/>
  </w:num>
  <w:num w:numId="7" w16cid:durableId="102842201">
    <w:abstractNumId w:val="0"/>
  </w:num>
  <w:num w:numId="8" w16cid:durableId="1614676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readOnly" w:enforcement="0"/>
  <w:defaultTabStop w:val="708"/>
  <w:hyphenationZone w:val="425"/>
  <w:drawingGridHorizontalSpacing w:val="1083"/>
  <w:drawingGridVerticalSpacing w:val="1531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zM7YwNTG2MDc1MzBX0lEKTi0uzszPAykwrAUA5pHrQCwAAAA="/>
  </w:docVars>
  <w:rsids>
    <w:rsidRoot w:val="009A4A47"/>
    <w:rsid w:val="000101AE"/>
    <w:rsid w:val="00012847"/>
    <w:rsid w:val="000164CC"/>
    <w:rsid w:val="0001666B"/>
    <w:rsid w:val="00017CCE"/>
    <w:rsid w:val="00025E6D"/>
    <w:rsid w:val="00054FC4"/>
    <w:rsid w:val="00057E9F"/>
    <w:rsid w:val="00061E03"/>
    <w:rsid w:val="0007047B"/>
    <w:rsid w:val="0007665C"/>
    <w:rsid w:val="000A09EB"/>
    <w:rsid w:val="000B3961"/>
    <w:rsid w:val="000C19E3"/>
    <w:rsid w:val="000F7A83"/>
    <w:rsid w:val="00113ECC"/>
    <w:rsid w:val="0013090A"/>
    <w:rsid w:val="001334D2"/>
    <w:rsid w:val="001520DB"/>
    <w:rsid w:val="0015561B"/>
    <w:rsid w:val="00170171"/>
    <w:rsid w:val="0017696E"/>
    <w:rsid w:val="0018554F"/>
    <w:rsid w:val="00190C4F"/>
    <w:rsid w:val="00195F26"/>
    <w:rsid w:val="001A073C"/>
    <w:rsid w:val="001A2418"/>
    <w:rsid w:val="001A3B79"/>
    <w:rsid w:val="001C6ECB"/>
    <w:rsid w:val="001D741A"/>
    <w:rsid w:val="001D7AD2"/>
    <w:rsid w:val="001E7D00"/>
    <w:rsid w:val="002056AE"/>
    <w:rsid w:val="00225DBD"/>
    <w:rsid w:val="002349F8"/>
    <w:rsid w:val="00240E25"/>
    <w:rsid w:val="00242148"/>
    <w:rsid w:val="002476FE"/>
    <w:rsid w:val="00256B8B"/>
    <w:rsid w:val="00266FC7"/>
    <w:rsid w:val="00283B98"/>
    <w:rsid w:val="002907A4"/>
    <w:rsid w:val="002B431B"/>
    <w:rsid w:val="002C4211"/>
    <w:rsid w:val="002D09DB"/>
    <w:rsid w:val="003052CC"/>
    <w:rsid w:val="00310F84"/>
    <w:rsid w:val="00312EB4"/>
    <w:rsid w:val="003158C4"/>
    <w:rsid w:val="003515D8"/>
    <w:rsid w:val="0036312F"/>
    <w:rsid w:val="00390E67"/>
    <w:rsid w:val="003A5DDF"/>
    <w:rsid w:val="003B1428"/>
    <w:rsid w:val="003B649C"/>
    <w:rsid w:val="003D0115"/>
    <w:rsid w:val="003E48F5"/>
    <w:rsid w:val="003E784F"/>
    <w:rsid w:val="0041361F"/>
    <w:rsid w:val="00426DF1"/>
    <w:rsid w:val="0044588A"/>
    <w:rsid w:val="00450595"/>
    <w:rsid w:val="00492F9E"/>
    <w:rsid w:val="004A1833"/>
    <w:rsid w:val="004A28C8"/>
    <w:rsid w:val="004D44E5"/>
    <w:rsid w:val="004E764A"/>
    <w:rsid w:val="004F0DF8"/>
    <w:rsid w:val="004F359D"/>
    <w:rsid w:val="0050114A"/>
    <w:rsid w:val="005011BF"/>
    <w:rsid w:val="00513C71"/>
    <w:rsid w:val="0051566E"/>
    <w:rsid w:val="00525C0C"/>
    <w:rsid w:val="00533B46"/>
    <w:rsid w:val="00542B1D"/>
    <w:rsid w:val="005573C4"/>
    <w:rsid w:val="00563AD3"/>
    <w:rsid w:val="0058320F"/>
    <w:rsid w:val="005957CB"/>
    <w:rsid w:val="005A4061"/>
    <w:rsid w:val="005A490A"/>
    <w:rsid w:val="005B4FA5"/>
    <w:rsid w:val="005B63B8"/>
    <w:rsid w:val="005C71E5"/>
    <w:rsid w:val="005C7347"/>
    <w:rsid w:val="005D7E60"/>
    <w:rsid w:val="005E3416"/>
    <w:rsid w:val="005E625E"/>
    <w:rsid w:val="005F05A8"/>
    <w:rsid w:val="00606F60"/>
    <w:rsid w:val="00610352"/>
    <w:rsid w:val="00610CEE"/>
    <w:rsid w:val="006139D9"/>
    <w:rsid w:val="00621B70"/>
    <w:rsid w:val="006447CE"/>
    <w:rsid w:val="00647166"/>
    <w:rsid w:val="00650C45"/>
    <w:rsid w:val="006719C6"/>
    <w:rsid w:val="00684874"/>
    <w:rsid w:val="00692506"/>
    <w:rsid w:val="006C42C5"/>
    <w:rsid w:val="006F449D"/>
    <w:rsid w:val="00717357"/>
    <w:rsid w:val="00732EBD"/>
    <w:rsid w:val="00740902"/>
    <w:rsid w:val="00744E1D"/>
    <w:rsid w:val="00756A9B"/>
    <w:rsid w:val="00757427"/>
    <w:rsid w:val="00765630"/>
    <w:rsid w:val="00773CCA"/>
    <w:rsid w:val="00784B10"/>
    <w:rsid w:val="00792DB1"/>
    <w:rsid w:val="0079485D"/>
    <w:rsid w:val="007959E6"/>
    <w:rsid w:val="007971FF"/>
    <w:rsid w:val="007A6C49"/>
    <w:rsid w:val="007A6D4B"/>
    <w:rsid w:val="007A794E"/>
    <w:rsid w:val="007B513B"/>
    <w:rsid w:val="007B68F9"/>
    <w:rsid w:val="007C06ED"/>
    <w:rsid w:val="007D1181"/>
    <w:rsid w:val="007D4EBC"/>
    <w:rsid w:val="007E4199"/>
    <w:rsid w:val="007F1458"/>
    <w:rsid w:val="00833445"/>
    <w:rsid w:val="00843EFE"/>
    <w:rsid w:val="00851379"/>
    <w:rsid w:val="00853431"/>
    <w:rsid w:val="00857EAF"/>
    <w:rsid w:val="00873FED"/>
    <w:rsid w:val="0087403D"/>
    <w:rsid w:val="00877A3A"/>
    <w:rsid w:val="00891EF7"/>
    <w:rsid w:val="00894860"/>
    <w:rsid w:val="008A115B"/>
    <w:rsid w:val="008C5A4A"/>
    <w:rsid w:val="008F08BB"/>
    <w:rsid w:val="00937882"/>
    <w:rsid w:val="009413F9"/>
    <w:rsid w:val="00954548"/>
    <w:rsid w:val="0096130F"/>
    <w:rsid w:val="00962158"/>
    <w:rsid w:val="00980587"/>
    <w:rsid w:val="009A4A47"/>
    <w:rsid w:val="009C08D4"/>
    <w:rsid w:val="009F17BD"/>
    <w:rsid w:val="009F2BCA"/>
    <w:rsid w:val="009F4063"/>
    <w:rsid w:val="00A01FF6"/>
    <w:rsid w:val="00A02E50"/>
    <w:rsid w:val="00A137CC"/>
    <w:rsid w:val="00A3025A"/>
    <w:rsid w:val="00A41317"/>
    <w:rsid w:val="00A54CBF"/>
    <w:rsid w:val="00A607F5"/>
    <w:rsid w:val="00A61C14"/>
    <w:rsid w:val="00A8447D"/>
    <w:rsid w:val="00A970FC"/>
    <w:rsid w:val="00AD443F"/>
    <w:rsid w:val="00AE3B3D"/>
    <w:rsid w:val="00AE3FB0"/>
    <w:rsid w:val="00AE4762"/>
    <w:rsid w:val="00AF6472"/>
    <w:rsid w:val="00B114C2"/>
    <w:rsid w:val="00B27EEA"/>
    <w:rsid w:val="00B33C2C"/>
    <w:rsid w:val="00B62229"/>
    <w:rsid w:val="00B62357"/>
    <w:rsid w:val="00B662B1"/>
    <w:rsid w:val="00B70772"/>
    <w:rsid w:val="00B7600F"/>
    <w:rsid w:val="00B7685C"/>
    <w:rsid w:val="00B85640"/>
    <w:rsid w:val="00BB698D"/>
    <w:rsid w:val="00BB7B0A"/>
    <w:rsid w:val="00BC77EC"/>
    <w:rsid w:val="00BD15B3"/>
    <w:rsid w:val="00BD27F2"/>
    <w:rsid w:val="00BD7CAD"/>
    <w:rsid w:val="00BE3398"/>
    <w:rsid w:val="00C47DB2"/>
    <w:rsid w:val="00C5348A"/>
    <w:rsid w:val="00C703AC"/>
    <w:rsid w:val="00C73DB6"/>
    <w:rsid w:val="00C776D9"/>
    <w:rsid w:val="00C82EDB"/>
    <w:rsid w:val="00C847E3"/>
    <w:rsid w:val="00C96625"/>
    <w:rsid w:val="00CA274B"/>
    <w:rsid w:val="00CA5134"/>
    <w:rsid w:val="00CB3AFE"/>
    <w:rsid w:val="00CC3F2B"/>
    <w:rsid w:val="00CC6D71"/>
    <w:rsid w:val="00CE7D1D"/>
    <w:rsid w:val="00CF40A0"/>
    <w:rsid w:val="00CF5634"/>
    <w:rsid w:val="00D003CE"/>
    <w:rsid w:val="00D123C2"/>
    <w:rsid w:val="00D12C05"/>
    <w:rsid w:val="00D210EE"/>
    <w:rsid w:val="00D239B6"/>
    <w:rsid w:val="00D337EA"/>
    <w:rsid w:val="00D3396E"/>
    <w:rsid w:val="00D4135D"/>
    <w:rsid w:val="00D42DB6"/>
    <w:rsid w:val="00D4612F"/>
    <w:rsid w:val="00D47E03"/>
    <w:rsid w:val="00D611C6"/>
    <w:rsid w:val="00D90AF2"/>
    <w:rsid w:val="00DB1F37"/>
    <w:rsid w:val="00DB2103"/>
    <w:rsid w:val="00DB30F9"/>
    <w:rsid w:val="00DD6606"/>
    <w:rsid w:val="00DF522C"/>
    <w:rsid w:val="00E04F19"/>
    <w:rsid w:val="00E126AF"/>
    <w:rsid w:val="00E127D0"/>
    <w:rsid w:val="00E13347"/>
    <w:rsid w:val="00E2201A"/>
    <w:rsid w:val="00E23340"/>
    <w:rsid w:val="00E24568"/>
    <w:rsid w:val="00E265A0"/>
    <w:rsid w:val="00E31D76"/>
    <w:rsid w:val="00E33E5F"/>
    <w:rsid w:val="00E37CEE"/>
    <w:rsid w:val="00E83C0D"/>
    <w:rsid w:val="00E87D9E"/>
    <w:rsid w:val="00E94394"/>
    <w:rsid w:val="00EA2F3F"/>
    <w:rsid w:val="00EA3189"/>
    <w:rsid w:val="00EA5813"/>
    <w:rsid w:val="00EB4D44"/>
    <w:rsid w:val="00EB75E7"/>
    <w:rsid w:val="00ED20CC"/>
    <w:rsid w:val="00ED27FC"/>
    <w:rsid w:val="00ED70B8"/>
    <w:rsid w:val="00EE003B"/>
    <w:rsid w:val="00EE306B"/>
    <w:rsid w:val="00EF3FD1"/>
    <w:rsid w:val="00F34DAA"/>
    <w:rsid w:val="00F43A0D"/>
    <w:rsid w:val="00F44D26"/>
    <w:rsid w:val="00F5290F"/>
    <w:rsid w:val="00F639B0"/>
    <w:rsid w:val="00F82CBD"/>
    <w:rsid w:val="00FB31FF"/>
    <w:rsid w:val="00FB4A8E"/>
    <w:rsid w:val="00FC05AB"/>
    <w:rsid w:val="00FC60E2"/>
    <w:rsid w:val="00FD158D"/>
    <w:rsid w:val="00FF5B8B"/>
    <w:rsid w:val="032E9354"/>
    <w:rsid w:val="0364AACA"/>
    <w:rsid w:val="062A69D6"/>
    <w:rsid w:val="074A77D8"/>
    <w:rsid w:val="07F1A8AE"/>
    <w:rsid w:val="08203D41"/>
    <w:rsid w:val="0C1ECD60"/>
    <w:rsid w:val="11A684F1"/>
    <w:rsid w:val="1311426E"/>
    <w:rsid w:val="140A9347"/>
    <w:rsid w:val="17A2A835"/>
    <w:rsid w:val="1AF061FE"/>
    <w:rsid w:val="1C032070"/>
    <w:rsid w:val="212A3749"/>
    <w:rsid w:val="230FA7C3"/>
    <w:rsid w:val="2A8059EC"/>
    <w:rsid w:val="2C79BD6D"/>
    <w:rsid w:val="30218207"/>
    <w:rsid w:val="37BA51E0"/>
    <w:rsid w:val="3BD63E38"/>
    <w:rsid w:val="3F556C5B"/>
    <w:rsid w:val="3F741163"/>
    <w:rsid w:val="46CC7D57"/>
    <w:rsid w:val="4BC4E04F"/>
    <w:rsid w:val="50456B67"/>
    <w:rsid w:val="506F3684"/>
    <w:rsid w:val="54513E43"/>
    <w:rsid w:val="56779D3D"/>
    <w:rsid w:val="58E39020"/>
    <w:rsid w:val="5AB1B3B5"/>
    <w:rsid w:val="5AEBB940"/>
    <w:rsid w:val="5B5A9144"/>
    <w:rsid w:val="5B93C0FB"/>
    <w:rsid w:val="6151F025"/>
    <w:rsid w:val="6535FC8B"/>
    <w:rsid w:val="6C176696"/>
    <w:rsid w:val="6F3E806E"/>
    <w:rsid w:val="7494382F"/>
    <w:rsid w:val="77159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B16876"/>
  <w15:docId w15:val="{9A06F7FF-8AD6-4C48-99AF-49EAD455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873FED"/>
    <w:pPr>
      <w:spacing w:before="80"/>
    </w:pPr>
    <w:rPr>
      <w:sz w:val="22"/>
      <w:szCs w:val="22"/>
      <w:lang w:val="en-GB" w:eastAsia="en-US"/>
    </w:rPr>
  </w:style>
  <w:style w:type="paragraph" w:styleId="Kop1">
    <w:name w:val="heading 1"/>
    <w:basedOn w:val="Standaard"/>
    <w:next w:val="Standaard"/>
    <w:link w:val="Kop1Char"/>
    <w:uiPriority w:val="9"/>
    <w:rsid w:val="000A09EB"/>
    <w:pPr>
      <w:keepNext/>
      <w:keepLines/>
      <w:spacing w:before="480"/>
      <w:outlineLvl w:val="0"/>
    </w:pPr>
    <w:rPr>
      <w:rFonts w:eastAsia="Times New Roman"/>
      <w:b/>
      <w:bCs/>
      <w:color w:val="9F9A1E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0A09EB"/>
    <w:rPr>
      <w:rFonts w:ascii="Calibri" w:eastAsia="Times New Roman" w:hAnsi="Calibri" w:cs="Times New Roman"/>
      <w:b/>
      <w:bCs/>
      <w:color w:val="9F9A1E"/>
      <w:sz w:val="28"/>
      <w:szCs w:val="2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62158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962158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962158"/>
    <w:pPr>
      <w:tabs>
        <w:tab w:val="center" w:pos="4536"/>
        <w:tab w:val="right" w:pos="9072"/>
      </w:tabs>
      <w:spacing w:before="0"/>
    </w:pPr>
  </w:style>
  <w:style w:type="character" w:customStyle="1" w:styleId="KoptekstChar">
    <w:name w:val="Koptekst Char"/>
    <w:basedOn w:val="Standaardalinea-lettertype"/>
    <w:link w:val="Koptekst"/>
    <w:uiPriority w:val="99"/>
    <w:rsid w:val="00962158"/>
  </w:style>
  <w:style w:type="paragraph" w:styleId="Voettekst">
    <w:name w:val="footer"/>
    <w:basedOn w:val="Standaard"/>
    <w:link w:val="VoettekstChar"/>
    <w:uiPriority w:val="99"/>
    <w:unhideWhenUsed/>
    <w:rsid w:val="00962158"/>
    <w:pPr>
      <w:tabs>
        <w:tab w:val="center" w:pos="4536"/>
        <w:tab w:val="right" w:pos="9072"/>
      </w:tabs>
      <w:spacing w:before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2158"/>
  </w:style>
  <w:style w:type="character" w:styleId="Hyperlink">
    <w:name w:val="Hyperlink"/>
    <w:uiPriority w:val="99"/>
    <w:unhideWhenUsed/>
    <w:rsid w:val="00EA5813"/>
    <w:rPr>
      <w:color w:val="00507F"/>
      <w:u w:val="single"/>
    </w:rPr>
  </w:style>
  <w:style w:type="paragraph" w:customStyle="1" w:styleId="StandardText">
    <w:name w:val="Standard Text"/>
    <w:basedOn w:val="Standaard"/>
    <w:link w:val="StandardTextZchn"/>
    <w:qFormat/>
    <w:rsid w:val="00C776D9"/>
    <w:pPr>
      <w:spacing w:line="320" w:lineRule="exact"/>
      <w:jc w:val="both"/>
    </w:pPr>
    <w:rPr>
      <w:color w:val="4B4B4D" w:themeColor="text1"/>
      <w:sz w:val="24"/>
      <w:szCs w:val="24"/>
    </w:rPr>
  </w:style>
  <w:style w:type="paragraph" w:styleId="Lijstalinea">
    <w:name w:val="List Paragraph"/>
    <w:basedOn w:val="Standaard"/>
    <w:link w:val="LijstalineaChar"/>
    <w:uiPriority w:val="34"/>
    <w:qFormat/>
    <w:rsid w:val="00833445"/>
    <w:pPr>
      <w:ind w:left="720"/>
      <w:contextualSpacing/>
    </w:pPr>
  </w:style>
  <w:style w:type="character" w:customStyle="1" w:styleId="StandardTextZchn">
    <w:name w:val="Standard Text Zchn"/>
    <w:link w:val="StandardText"/>
    <w:rsid w:val="00C776D9"/>
    <w:rPr>
      <w:color w:val="4B4B4D" w:themeColor="text1"/>
      <w:sz w:val="24"/>
      <w:szCs w:val="24"/>
      <w:lang w:val="en-GB" w:eastAsia="en-US"/>
    </w:rPr>
  </w:style>
  <w:style w:type="paragraph" w:customStyle="1" w:styleId="1Headline">
    <w:name w:val="1.Headline"/>
    <w:basedOn w:val="Lijstalinea"/>
    <w:link w:val="1HeadlineZchn"/>
    <w:qFormat/>
    <w:rsid w:val="00C776D9"/>
    <w:pPr>
      <w:spacing w:before="0" w:after="120" w:line="300" w:lineRule="exact"/>
      <w:ind w:left="0"/>
    </w:pPr>
    <w:rPr>
      <w:b/>
      <w:color w:val="007BB2" w:themeColor="background2"/>
      <w:sz w:val="28"/>
      <w:szCs w:val="28"/>
    </w:rPr>
  </w:style>
  <w:style w:type="paragraph" w:customStyle="1" w:styleId="11Headline">
    <w:name w:val="1.1. Headline"/>
    <w:basedOn w:val="StandardText"/>
    <w:link w:val="11HeadlineZchn"/>
    <w:qFormat/>
    <w:rsid w:val="00C776D9"/>
    <w:rPr>
      <w:b/>
      <w:color w:val="007BB2" w:themeColor="background2"/>
      <w:szCs w:val="2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833445"/>
  </w:style>
  <w:style w:type="character" w:customStyle="1" w:styleId="1HeadlineZchn">
    <w:name w:val="1.Headline Zchn"/>
    <w:link w:val="1Headline"/>
    <w:rsid w:val="00C776D9"/>
    <w:rPr>
      <w:b/>
      <w:color w:val="007BB2" w:themeColor="background2"/>
      <w:sz w:val="28"/>
      <w:szCs w:val="28"/>
      <w:lang w:val="en-GB" w:eastAsia="en-US"/>
    </w:rPr>
  </w:style>
  <w:style w:type="paragraph" w:customStyle="1" w:styleId="111Headline">
    <w:name w:val="1.1.1.Headline"/>
    <w:basedOn w:val="StandardText"/>
    <w:link w:val="111HeadlineZchn"/>
    <w:qFormat/>
    <w:rsid w:val="005D7E60"/>
    <w:rPr>
      <w:szCs w:val="20"/>
    </w:rPr>
  </w:style>
  <w:style w:type="character" w:customStyle="1" w:styleId="11HeadlineZchn">
    <w:name w:val="1.1. Headline Zchn"/>
    <w:link w:val="11Headline"/>
    <w:rsid w:val="00C776D9"/>
    <w:rPr>
      <w:b/>
      <w:color w:val="007BB2" w:themeColor="background2"/>
      <w:sz w:val="24"/>
      <w:lang w:val="en-GB" w:eastAsia="en-US"/>
    </w:rPr>
  </w:style>
  <w:style w:type="paragraph" w:customStyle="1" w:styleId="Companyname">
    <w:name w:val="Company name"/>
    <w:basedOn w:val="Standaard"/>
    <w:link w:val="CompanynameZchn"/>
    <w:qFormat/>
    <w:rsid w:val="005D7E60"/>
    <w:pPr>
      <w:spacing w:before="0" w:line="260" w:lineRule="exact"/>
    </w:pPr>
    <w:rPr>
      <w:color w:val="535353"/>
      <w:sz w:val="20"/>
      <w:szCs w:val="20"/>
    </w:rPr>
  </w:style>
  <w:style w:type="character" w:customStyle="1" w:styleId="111HeadlineZchn">
    <w:name w:val="1.1.1.Headline Zchn"/>
    <w:link w:val="111Headline"/>
    <w:rsid w:val="005D7E60"/>
    <w:rPr>
      <w:color w:val="535353"/>
      <w:sz w:val="20"/>
      <w:szCs w:val="20"/>
    </w:rPr>
  </w:style>
  <w:style w:type="character" w:customStyle="1" w:styleId="CompanynameZchn">
    <w:name w:val="Company name Zchn"/>
    <w:link w:val="Companyname"/>
    <w:rsid w:val="005D7E60"/>
    <w:rPr>
      <w:color w:val="535353"/>
      <w:sz w:val="20"/>
      <w:szCs w:val="20"/>
    </w:rPr>
  </w:style>
  <w:style w:type="paragraph" w:styleId="Revisie">
    <w:name w:val="Revision"/>
    <w:hidden/>
    <w:uiPriority w:val="99"/>
    <w:semiHidden/>
    <w:rsid w:val="0079485D"/>
    <w:rPr>
      <w:sz w:val="22"/>
      <w:szCs w:val="22"/>
      <w:lang w:eastAsia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79485D"/>
  </w:style>
  <w:style w:type="paragraph" w:styleId="Inhopg2">
    <w:name w:val="toc 2"/>
    <w:basedOn w:val="Standaard"/>
    <w:next w:val="Standaard"/>
    <w:autoRedefine/>
    <w:uiPriority w:val="39"/>
    <w:unhideWhenUsed/>
    <w:rsid w:val="0079485D"/>
    <w:pPr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79485D"/>
    <w:pPr>
      <w:ind w:left="440"/>
    </w:pPr>
  </w:style>
  <w:style w:type="paragraph" w:styleId="Inhopg4">
    <w:name w:val="toc 4"/>
    <w:basedOn w:val="Standaard"/>
    <w:next w:val="Standaard"/>
    <w:autoRedefine/>
    <w:uiPriority w:val="39"/>
    <w:unhideWhenUsed/>
    <w:rsid w:val="0079485D"/>
    <w:pPr>
      <w:ind w:left="660"/>
    </w:pPr>
  </w:style>
  <w:style w:type="paragraph" w:styleId="Inhopg5">
    <w:name w:val="toc 5"/>
    <w:basedOn w:val="Standaard"/>
    <w:next w:val="Standaard"/>
    <w:autoRedefine/>
    <w:uiPriority w:val="39"/>
    <w:unhideWhenUsed/>
    <w:rsid w:val="0079485D"/>
    <w:pPr>
      <w:ind w:left="880"/>
    </w:pPr>
  </w:style>
  <w:style w:type="paragraph" w:styleId="Inhopg6">
    <w:name w:val="toc 6"/>
    <w:basedOn w:val="Standaard"/>
    <w:next w:val="Standaard"/>
    <w:autoRedefine/>
    <w:uiPriority w:val="39"/>
    <w:unhideWhenUsed/>
    <w:rsid w:val="0079485D"/>
    <w:pPr>
      <w:ind w:left="1100"/>
    </w:pPr>
  </w:style>
  <w:style w:type="paragraph" w:styleId="Inhopg7">
    <w:name w:val="toc 7"/>
    <w:basedOn w:val="Standaard"/>
    <w:next w:val="Standaard"/>
    <w:autoRedefine/>
    <w:uiPriority w:val="39"/>
    <w:unhideWhenUsed/>
    <w:rsid w:val="0079485D"/>
    <w:pPr>
      <w:ind w:left="1320"/>
    </w:pPr>
  </w:style>
  <w:style w:type="paragraph" w:styleId="Inhopg8">
    <w:name w:val="toc 8"/>
    <w:basedOn w:val="Standaard"/>
    <w:next w:val="Standaard"/>
    <w:autoRedefine/>
    <w:uiPriority w:val="39"/>
    <w:unhideWhenUsed/>
    <w:rsid w:val="0079485D"/>
    <w:pPr>
      <w:ind w:left="1540"/>
    </w:pPr>
  </w:style>
  <w:style w:type="paragraph" w:styleId="Inhopg9">
    <w:name w:val="toc 9"/>
    <w:basedOn w:val="Standaard"/>
    <w:next w:val="Standaard"/>
    <w:autoRedefine/>
    <w:uiPriority w:val="39"/>
    <w:unhideWhenUsed/>
    <w:rsid w:val="0079485D"/>
    <w:pPr>
      <w:ind w:left="1760"/>
    </w:pPr>
  </w:style>
  <w:style w:type="table" w:styleId="Tabelraster">
    <w:name w:val="Table Grid"/>
    <w:basedOn w:val="Standaardtabel"/>
    <w:uiPriority w:val="59"/>
    <w:rsid w:val="007F1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E33E5F"/>
    <w:rPr>
      <w:color w:val="808080"/>
    </w:rPr>
  </w:style>
  <w:style w:type="paragraph" w:styleId="Titel">
    <w:name w:val="Title"/>
    <w:basedOn w:val="Standaard"/>
    <w:next w:val="Standaard"/>
    <w:link w:val="TitelChar"/>
    <w:uiPriority w:val="10"/>
    <w:qFormat/>
    <w:rsid w:val="00C776D9"/>
    <w:pPr>
      <w:adjustRightInd w:val="0"/>
      <w:snapToGrid w:val="0"/>
      <w:spacing w:after="80" w:line="240" w:lineRule="atLeast"/>
      <w:contextualSpacing/>
    </w:pPr>
    <w:rPr>
      <w:rFonts w:asciiTheme="minorHAnsi" w:eastAsiaTheme="minorEastAsia" w:hAnsiTheme="minorHAnsi" w:cs="Calibri-Bold"/>
      <w:b/>
      <w:bCs/>
      <w:color w:val="004E84" w:themeColor="text2"/>
      <w:sz w:val="40"/>
      <w:szCs w:val="40"/>
      <w:lang w:val="en-IE" w:eastAsia="zh-CN"/>
    </w:rPr>
  </w:style>
  <w:style w:type="character" w:customStyle="1" w:styleId="TitelChar">
    <w:name w:val="Titel Char"/>
    <w:basedOn w:val="Standaardalinea-lettertype"/>
    <w:link w:val="Titel"/>
    <w:uiPriority w:val="10"/>
    <w:rsid w:val="00C776D9"/>
    <w:rPr>
      <w:rFonts w:asciiTheme="minorHAnsi" w:eastAsiaTheme="minorEastAsia" w:hAnsiTheme="minorHAnsi" w:cs="Calibri-Bold"/>
      <w:b/>
      <w:bCs/>
      <w:color w:val="004E84" w:themeColor="text2"/>
      <w:sz w:val="40"/>
      <w:szCs w:val="40"/>
      <w:lang w:val="en-IE" w:eastAsia="zh-CN"/>
    </w:rPr>
  </w:style>
  <w:style w:type="table" w:styleId="Lijsttabel1licht-Accent5">
    <w:name w:val="List Table 1 Light Accent 5"/>
    <w:basedOn w:val="Standaardtabel"/>
    <w:uiPriority w:val="46"/>
    <w:rsid w:val="00873FE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CEE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CEE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EF5" w:themeFill="accent5" w:themeFillTint="33"/>
      </w:tcPr>
    </w:tblStylePr>
    <w:tblStylePr w:type="band1Horz">
      <w:tblPr/>
      <w:tcPr>
        <w:shd w:val="clear" w:color="auto" w:fill="E7EEF5" w:themeFill="accent5" w:themeFillTint="33"/>
      </w:tcPr>
    </w:tblStylePr>
  </w:style>
  <w:style w:type="table" w:styleId="Onopgemaaktetabel2">
    <w:name w:val="Plain Table 2"/>
    <w:aliases w:val="IBSR Base"/>
    <w:basedOn w:val="Standaardtabel"/>
    <w:uiPriority w:val="42"/>
    <w:rsid w:val="00873FED"/>
    <w:rPr>
      <w:sz w:val="22"/>
    </w:rPr>
    <w:tblPr>
      <w:tblStyleRowBandSize w:val="1"/>
      <w:tblStyleColBandSize w:val="1"/>
      <w:tblBorders>
        <w:top w:val="single" w:sz="4" w:space="0" w:color="4B4B4D" w:themeColor="text1"/>
        <w:bottom w:val="single" w:sz="4" w:space="0" w:color="4B4B4D" w:themeColor="text1"/>
        <w:insideH w:val="single" w:sz="4" w:space="0" w:color="4B4B4D" w:themeColor="text1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A3A3A6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6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3A3A6" w:themeColor="text1" w:themeTint="80"/>
          <w:right w:val="single" w:sz="4" w:space="0" w:color="A3A3A6" w:themeColor="text1" w:themeTint="80"/>
        </w:tcBorders>
      </w:tcPr>
    </w:tblStylePr>
    <w:tblStylePr w:type="band2Vert">
      <w:tblPr/>
      <w:tcPr>
        <w:tcBorders>
          <w:left w:val="single" w:sz="4" w:space="0" w:color="A3A3A6" w:themeColor="text1" w:themeTint="80"/>
          <w:right w:val="single" w:sz="4" w:space="0" w:color="A3A3A6" w:themeColor="text1" w:themeTint="80"/>
        </w:tcBorders>
      </w:tcPr>
    </w:tblStylePr>
    <w:tblStylePr w:type="band1Horz">
      <w:tblPr/>
      <w:tcPr>
        <w:tcBorders>
          <w:top w:val="single" w:sz="4" w:space="0" w:color="A3A3A6" w:themeColor="text1" w:themeTint="80"/>
          <w:bottom w:val="single" w:sz="4" w:space="0" w:color="A3A3A6" w:themeColor="text1" w:themeTint="80"/>
        </w:tcBorders>
      </w:tcPr>
    </w:tblStylePr>
  </w:style>
  <w:style w:type="table" w:styleId="Lijsttabel2-Accent5">
    <w:name w:val="List Table 2 Accent 5"/>
    <w:basedOn w:val="Standaardtabel"/>
    <w:uiPriority w:val="47"/>
    <w:rsid w:val="00873FED"/>
    <w:tblPr>
      <w:tblStyleRowBandSize w:val="1"/>
      <w:tblStyleColBandSize w:val="1"/>
      <w:tblBorders>
        <w:top w:val="single" w:sz="4" w:space="0" w:color="B8CEE3" w:themeColor="accent5" w:themeTint="99"/>
        <w:bottom w:val="single" w:sz="4" w:space="0" w:color="B8CEE3" w:themeColor="accent5" w:themeTint="99"/>
        <w:insideH w:val="single" w:sz="4" w:space="0" w:color="B8CEE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EF5" w:themeFill="accent5" w:themeFillTint="33"/>
      </w:tcPr>
    </w:tblStylePr>
    <w:tblStylePr w:type="band1Horz">
      <w:tblPr/>
      <w:tcPr>
        <w:shd w:val="clear" w:color="auto" w:fill="E7EEF5" w:themeFill="accent5" w:themeFillTint="33"/>
      </w:tcPr>
    </w:tblStylePr>
  </w:style>
  <w:style w:type="table" w:styleId="Lijsttabel4-Accent5">
    <w:name w:val="List Table 4 Accent 5"/>
    <w:basedOn w:val="Standaardtabel"/>
    <w:uiPriority w:val="49"/>
    <w:rsid w:val="00873FED"/>
    <w:tblPr>
      <w:tblStyleRowBandSize w:val="1"/>
      <w:tblStyleColBandSize w:val="1"/>
      <w:tblBorders>
        <w:top w:val="single" w:sz="4" w:space="0" w:color="B8CEE3" w:themeColor="accent5" w:themeTint="99"/>
        <w:left w:val="single" w:sz="4" w:space="0" w:color="B8CEE3" w:themeColor="accent5" w:themeTint="99"/>
        <w:bottom w:val="single" w:sz="4" w:space="0" w:color="B8CEE3" w:themeColor="accent5" w:themeTint="99"/>
        <w:right w:val="single" w:sz="4" w:space="0" w:color="B8CEE3" w:themeColor="accent5" w:themeTint="99"/>
        <w:insideH w:val="single" w:sz="4" w:space="0" w:color="B8CEE3" w:themeColor="accent5" w:themeTint="99"/>
      </w:tblBorders>
    </w:tblPr>
    <w:tblStylePr w:type="firstRow">
      <w:rPr>
        <w:b/>
        <w:bCs/>
        <w:color w:val="8AB419" w:themeColor="background1"/>
      </w:rPr>
      <w:tblPr/>
      <w:tcPr>
        <w:tcBorders>
          <w:top w:val="single" w:sz="4" w:space="0" w:color="89AFD1" w:themeColor="accent5"/>
          <w:left w:val="single" w:sz="4" w:space="0" w:color="89AFD1" w:themeColor="accent5"/>
          <w:bottom w:val="single" w:sz="4" w:space="0" w:color="89AFD1" w:themeColor="accent5"/>
          <w:right w:val="single" w:sz="4" w:space="0" w:color="89AFD1" w:themeColor="accent5"/>
          <w:insideH w:val="nil"/>
        </w:tcBorders>
        <w:shd w:val="clear" w:color="auto" w:fill="89AFD1" w:themeFill="accent5"/>
      </w:tcPr>
    </w:tblStylePr>
    <w:tblStylePr w:type="lastRow">
      <w:rPr>
        <w:b/>
        <w:bCs/>
      </w:rPr>
      <w:tblPr/>
      <w:tcPr>
        <w:tcBorders>
          <w:top w:val="double" w:sz="4" w:space="0" w:color="B8CEE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EF5" w:themeFill="accent5" w:themeFillTint="33"/>
      </w:tcPr>
    </w:tblStylePr>
    <w:tblStylePr w:type="band1Horz">
      <w:tblPr/>
      <w:tcPr>
        <w:shd w:val="clear" w:color="auto" w:fill="E7EEF5" w:themeFill="accent5" w:themeFillTint="33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EE003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E003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E003B"/>
    <w:rPr>
      <w:lang w:val="en-GB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E003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E003B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na%20kolosova\Desktop\2021_InterregBSR_template_portrait1.dotx" TargetMode="External"/></Relationships>
</file>

<file path=word/theme/theme1.xml><?xml version="1.0" encoding="utf-8"?>
<a:theme xmlns:a="http://schemas.openxmlformats.org/drawingml/2006/main" name="Larissa">
  <a:themeElements>
    <a:clrScheme name="IBSR-2021_Word#2">
      <a:dk1>
        <a:srgbClr val="4B4B4D"/>
      </a:dk1>
      <a:lt1>
        <a:srgbClr val="8AB419"/>
      </a:lt1>
      <a:dk2>
        <a:srgbClr val="004E84"/>
      </a:dk2>
      <a:lt2>
        <a:srgbClr val="007BB2"/>
      </a:lt2>
      <a:accent1>
        <a:srgbClr val="E29100"/>
      </a:accent1>
      <a:accent2>
        <a:srgbClr val="3D6D95"/>
      </a:accent2>
      <a:accent3>
        <a:srgbClr val="376D49"/>
      </a:accent3>
      <a:accent4>
        <a:srgbClr val="7B6A6B"/>
      </a:accent4>
      <a:accent5>
        <a:srgbClr val="89AFD1"/>
      </a:accent5>
      <a:accent6>
        <a:srgbClr val="E8EEF5"/>
      </a:accent6>
      <a:hlink>
        <a:srgbClr val="C1D488"/>
      </a:hlink>
      <a:folHlink>
        <a:srgbClr val="F3F6E7"/>
      </a:folHlink>
    </a:clrScheme>
    <a:fontScheme name="BS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Hardcover">
      <a:fillStyleLst>
        <a:solidFill>
          <a:schemeClr val="phClr"/>
        </a:solidFill>
        <a:solidFill>
          <a:schemeClr val="phClr">
            <a:tint val="68000"/>
            <a:shade val="94000"/>
            <a:satMod val="300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80000"/>
                <a:lumMod val="98000"/>
              </a:schemeClr>
            </a:gs>
            <a:gs pos="100000">
              <a:schemeClr val="phClr">
                <a:satMod val="130000"/>
              </a:schemeClr>
            </a:gs>
          </a:gsLst>
          <a:lin ang="5160000" scaled="0"/>
        </a:gradFill>
      </a:fillStyleLst>
      <a:lnStyleLst>
        <a:ln w="12700" cap="flat" cmpd="sng" algn="ctr">
          <a:solidFill>
            <a:schemeClr val="phClr">
              <a:shade val="90000"/>
              <a:lumMod val="90000"/>
            </a:schemeClr>
          </a:solidFill>
          <a:prstDash val="solid"/>
        </a:ln>
        <a:ln w="19050" cap="flat" cmpd="sng" algn="ctr">
          <a:solidFill>
            <a:schemeClr val="phClr">
              <a:shade val="75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12700" dir="5400000" rotWithShape="0">
              <a:srgbClr val="000000">
                <a:alpha val="1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6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400000"/>
            </a:lightRig>
          </a:scene3d>
          <a:sp3d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5AFAB4819E24480583E705AA4E565" ma:contentTypeVersion="17" ma:contentTypeDescription="Create a new document." ma:contentTypeScope="" ma:versionID="9fb26602b37a3860feeea9ac4c6dd42a">
  <xsd:schema xmlns:xsd="http://www.w3.org/2001/XMLSchema" xmlns:xs="http://www.w3.org/2001/XMLSchema" xmlns:p="http://schemas.microsoft.com/office/2006/metadata/properties" xmlns:ns2="5d82b7b7-bc9f-4c41-8592-9bb98e2150a7" xmlns:ns3="40896aab-6ff0-4003-aa3e-f197a822ef30" targetNamespace="http://schemas.microsoft.com/office/2006/metadata/properties" ma:root="true" ma:fieldsID="d586bfd8f159a1d5eaa16bdbd8963422" ns2:_="" ns3:_="">
    <xsd:import namespace="5d82b7b7-bc9f-4c41-8592-9bb98e2150a7"/>
    <xsd:import namespace="40896aab-6ff0-4003-aa3e-f197a822ef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2b7b7-bc9f-4c41-8592-9bb98e215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80089c-2ddf-4c5d-a009-f768e38e2b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96aab-6ff0-4003-aa3e-f197a822ef3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2b7b7-bc9f-4c41-8592-9bb98e2150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1CB7AE-F42C-418E-96CE-EE6E740A6F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557167-5DAA-464A-94DB-A6A560C50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0EEF54-B316-4543-816C-31100C81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82b7b7-bc9f-4c41-8592-9bb98e2150a7"/>
    <ds:schemaRef ds:uri="40896aab-6ff0-4003-aa3e-f197a822ef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B7C3F1-6546-490B-8C02-231AEE585FE3}">
  <ds:schemaRefs>
    <ds:schemaRef ds:uri="http://schemas.microsoft.com/office/2006/metadata/properties"/>
    <ds:schemaRef ds:uri="http://schemas.microsoft.com/office/infopath/2007/PartnerControls"/>
    <ds:schemaRef ds:uri="5d82b7b7-bc9f-4c41-8592-9bb98e2150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2021_InterregBSR_template_portrait1.dotx</Template>
  <TotalTime>1</TotalTime>
  <Pages>2</Pages>
  <Words>319</Words>
  <Characters>1758</Characters>
  <Application>Microsoft Office Word</Application>
  <DocSecurity>0</DocSecurity>
  <Lines>14</Lines>
  <Paragraphs>4</Paragraphs>
  <ScaleCrop>false</ScaleCrop>
  <Company>Microsoft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Kolosova, Elena</dc:creator>
  <cp:keywords/>
  <cp:lastModifiedBy>Delva Julio</cp:lastModifiedBy>
  <cp:revision>25</cp:revision>
  <cp:lastPrinted>2021-08-30T13:05:00Z</cp:lastPrinted>
  <dcterms:created xsi:type="dcterms:W3CDTF">2026-04-28T07:02:00Z</dcterms:created>
  <dcterms:modified xsi:type="dcterms:W3CDTF">2026-05-06T08:30:00Z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0x010100F195AFAB4819E24480583E705AA4E565</vt:lpwstr>
  </property>
  <property fmtid="{D5CDD505-2E9C-101B-9397-08002B2CF9AE}" pid="3" name="MediaServiceImageTags">
    <vt:lpwstr/>
  </property>
</Properties>
</file>